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BBA02C" w14:textId="77777777" w:rsidR="002E3741" w:rsidRPr="002E3741" w:rsidRDefault="002E3741" w:rsidP="002E3741">
      <w:pPr>
        <w:keepNext/>
        <w:keepLines/>
        <w:spacing w:before="160" w:after="0"/>
        <w:jc w:val="center"/>
        <w:outlineLvl w:val="2"/>
        <w:rPr>
          <w:rFonts w:asciiTheme="minorHAnsi" w:eastAsiaTheme="majorEastAsia" w:hAnsiTheme="minorHAnsi" w:cstheme="majorBidi"/>
          <w:b/>
          <w:sz w:val="24"/>
          <w:szCs w:val="24"/>
          <w14:ligatures w14:val="standard"/>
        </w:rPr>
      </w:pPr>
      <w:bookmarkStart w:id="0" w:name="_Toc43124001"/>
      <w:r w:rsidRPr="002E3741">
        <w:rPr>
          <w:rFonts w:asciiTheme="minorHAnsi" w:eastAsiaTheme="majorEastAsia" w:hAnsiTheme="minorHAnsi" w:cstheme="majorBidi"/>
          <w:b/>
          <w:sz w:val="24"/>
          <w:szCs w:val="24"/>
          <w14:ligatures w14:val="standard"/>
        </w:rPr>
        <w:t>Sample Agenda for ACLS Course</w:t>
      </w:r>
      <w:bookmarkEnd w:id="0"/>
    </w:p>
    <w:p w14:paraId="2AFC85E9" w14:textId="68150C55" w:rsidR="002E3741" w:rsidRPr="002E3741" w:rsidRDefault="002E3741" w:rsidP="002E3741">
      <w:pPr>
        <w:keepNext/>
        <w:spacing w:before="120" w:after="120"/>
        <w:jc w:val="center"/>
        <w:rPr>
          <w:rFonts w:asciiTheme="minorHAnsi" w:hAnsiTheme="minorHAnsi"/>
        </w:rPr>
      </w:pPr>
      <w:r w:rsidRPr="002E3741">
        <w:rPr>
          <w:rFonts w:asciiTheme="minorHAnsi" w:hAnsiTheme="minorHAnsi"/>
          <w:b/>
          <w:bCs/>
        </w:rPr>
        <w:t xml:space="preserve">12 Students, 2 ACLS Instructors; approximately </w:t>
      </w:r>
      <w:r w:rsidR="004C6DD6">
        <w:rPr>
          <w:rFonts w:asciiTheme="minorHAnsi" w:hAnsiTheme="minorHAnsi"/>
          <w:b/>
          <w:bCs/>
        </w:rPr>
        <w:t>12</w:t>
      </w:r>
      <w:r w:rsidRPr="002E3741">
        <w:rPr>
          <w:rFonts w:asciiTheme="minorHAnsi" w:hAnsiTheme="minorHAnsi"/>
          <w:b/>
          <w:bCs/>
        </w:rPr>
        <w:t xml:space="preserve"> to 1</w:t>
      </w:r>
      <w:r w:rsidR="004C6DD6">
        <w:rPr>
          <w:rFonts w:asciiTheme="minorHAnsi" w:hAnsiTheme="minorHAnsi"/>
          <w:b/>
          <w:bCs/>
        </w:rPr>
        <w:t>3</w:t>
      </w:r>
      <w:r w:rsidRPr="002E3741">
        <w:rPr>
          <w:rFonts w:asciiTheme="minorHAnsi" w:hAnsiTheme="minorHAnsi"/>
          <w:b/>
          <w:bCs/>
        </w:rPr>
        <w:t xml:space="preserve"> hours with breaks</w:t>
      </w:r>
    </w:p>
    <w:tbl>
      <w:tblPr>
        <w:tblStyle w:val="ACLSTable3"/>
        <w:tblpPr w:leftFromText="180" w:rightFromText="180" w:vertAnchor="text" w:tblpY="1"/>
        <w:tblW w:w="10800" w:type="dxa"/>
        <w:tblLook w:val="0020" w:firstRow="1" w:lastRow="0" w:firstColumn="0" w:lastColumn="0" w:noHBand="0" w:noVBand="0"/>
      </w:tblPr>
      <w:tblGrid>
        <w:gridCol w:w="2156"/>
        <w:gridCol w:w="4322"/>
        <w:gridCol w:w="4322"/>
      </w:tblGrid>
      <w:tr w:rsidR="002E3741" w:rsidRPr="002E3741" w14:paraId="7B7D0DEC" w14:textId="77777777" w:rsidTr="00C60D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0" w:type="dxa"/>
            <w:gridSpan w:val="3"/>
          </w:tcPr>
          <w:p w14:paraId="34AA11E3" w14:textId="77777777" w:rsidR="002E3741" w:rsidRPr="002E3741" w:rsidRDefault="002E3741" w:rsidP="002E3741">
            <w:pPr>
              <w:keepNext/>
              <w:autoSpaceDE w:val="0"/>
              <w:autoSpaceDN w:val="0"/>
              <w:adjustRightInd w:val="0"/>
              <w:spacing w:before="20" w:after="20"/>
              <w:textAlignment w:val="baseline"/>
              <w:rPr>
                <w:rFonts w:asciiTheme="majorHAnsi" w:hAnsiTheme="majorHAnsi" w:cs="HelveticaNeueLT Std"/>
                <w:b/>
                <w:color w:val="FFFFFF"/>
                <w:szCs w:val="20"/>
              </w:rPr>
            </w:pPr>
            <w:r w:rsidRPr="002E3741">
              <w:rPr>
                <w:rFonts w:asciiTheme="majorHAnsi" w:hAnsiTheme="majorHAnsi" w:cs="HelveticaNeueLT Std"/>
                <w:b/>
                <w:color w:val="FFFFFF"/>
                <w:szCs w:val="20"/>
              </w:rPr>
              <w:t>Day 1</w:t>
            </w:r>
          </w:p>
        </w:tc>
      </w:tr>
      <w:tr w:rsidR="002E3741" w:rsidRPr="002E3741" w14:paraId="5D2F3B17" w14:textId="77777777" w:rsidTr="00C60D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0" w:type="dxa"/>
            <w:gridSpan w:val="3"/>
          </w:tcPr>
          <w:p w14:paraId="078C1C7C" w14:textId="77777777" w:rsidR="002E3741" w:rsidRPr="002E3741" w:rsidRDefault="002E3741" w:rsidP="002E3741">
            <w:pPr>
              <w:spacing w:before="40" w:after="40"/>
              <w:rPr>
                <w:rFonts w:asciiTheme="minorHAnsi" w:hAnsiTheme="minorHAnsi"/>
                <w:color w:val="000000" w:themeColor="text1"/>
                <w:sz w:val="20"/>
              </w:rPr>
            </w:pPr>
            <w:bookmarkStart w:id="1" w:name="_Hlk4571884"/>
            <w:r w:rsidRPr="002E3741">
              <w:rPr>
                <w:rFonts w:asciiTheme="minorHAnsi" w:hAnsiTheme="minorHAnsi"/>
                <w:color w:val="000000" w:themeColor="text1"/>
                <w:sz w:val="20"/>
              </w:rPr>
              <w:t>8:30</w:t>
            </w:r>
            <w:r w:rsidRPr="002E3741">
              <w:rPr>
                <w:rFonts w:asciiTheme="minorHAnsi" w:hAnsiTheme="minorHAnsi"/>
                <w:color w:val="000000" w:themeColor="text1"/>
                <w:sz w:val="20"/>
              </w:rPr>
              <w:tab/>
            </w:r>
            <w:r w:rsidRPr="002E3741">
              <w:rPr>
                <w:rFonts w:asciiTheme="minorHAnsi" w:hAnsiTheme="minorHAnsi"/>
                <w:b/>
                <w:bCs/>
                <w:color w:val="000000" w:themeColor="text1"/>
                <w:sz w:val="20"/>
              </w:rPr>
              <w:t>Lesson</w:t>
            </w:r>
            <w:r w:rsidRPr="002E3741">
              <w:rPr>
                <w:rFonts w:asciiTheme="minorHAnsi" w:hAnsiTheme="minorHAnsi"/>
                <w:color w:val="000000" w:themeColor="text1"/>
                <w:sz w:val="20"/>
              </w:rPr>
              <w:t xml:space="preserve"> </w:t>
            </w:r>
            <w:r w:rsidRPr="002E3741">
              <w:rPr>
                <w:rFonts w:asciiTheme="minorHAnsi" w:hAnsiTheme="minorHAnsi"/>
                <w:b/>
                <w:bCs/>
                <w:color w:val="000000" w:themeColor="text1"/>
                <w:sz w:val="20"/>
              </w:rPr>
              <w:t>START:</w:t>
            </w:r>
            <w:r w:rsidRPr="002E3741">
              <w:rPr>
                <w:rFonts w:asciiTheme="minorHAnsi" w:hAnsiTheme="minorHAnsi"/>
                <w:color w:val="000000" w:themeColor="text1"/>
                <w:sz w:val="20"/>
              </w:rPr>
              <w:t xml:space="preserve"> Welcome, Introductions, and Course Administration</w:t>
            </w:r>
          </w:p>
          <w:p w14:paraId="252D7D5E" w14:textId="77777777" w:rsidR="002E3741" w:rsidRPr="002E3741" w:rsidRDefault="002E3741" w:rsidP="002E3741">
            <w:pPr>
              <w:spacing w:before="40" w:after="40"/>
              <w:rPr>
                <w:rFonts w:asciiTheme="minorHAnsi" w:hAnsiTheme="minorHAnsi"/>
                <w:color w:val="000000" w:themeColor="text1"/>
                <w:sz w:val="20"/>
              </w:rPr>
            </w:pPr>
            <w:r w:rsidRPr="002E3741">
              <w:rPr>
                <w:rFonts w:asciiTheme="minorHAnsi" w:hAnsiTheme="minorHAnsi"/>
                <w:color w:val="000000" w:themeColor="text1"/>
                <w:sz w:val="20"/>
              </w:rPr>
              <w:t>8:45</w:t>
            </w:r>
            <w:r w:rsidRPr="002E3741">
              <w:rPr>
                <w:rFonts w:asciiTheme="minorHAnsi" w:hAnsiTheme="minorHAnsi"/>
                <w:color w:val="000000" w:themeColor="text1"/>
                <w:sz w:val="20"/>
              </w:rPr>
              <w:tab/>
            </w:r>
            <w:r w:rsidRPr="002E3741">
              <w:rPr>
                <w:rFonts w:asciiTheme="minorHAnsi" w:hAnsiTheme="minorHAnsi"/>
                <w:b/>
                <w:bCs/>
                <w:color w:val="000000" w:themeColor="text1"/>
                <w:sz w:val="20"/>
              </w:rPr>
              <w:t>Lesson 1:</w:t>
            </w:r>
            <w:r w:rsidRPr="002E3741">
              <w:rPr>
                <w:rFonts w:asciiTheme="minorHAnsi" w:hAnsiTheme="minorHAnsi"/>
                <w:color w:val="000000" w:themeColor="text1"/>
                <w:sz w:val="20"/>
              </w:rPr>
              <w:t xml:space="preserve"> ACLS Course Overview and Organization</w:t>
            </w:r>
          </w:p>
        </w:tc>
      </w:tr>
      <w:tr w:rsidR="002E3741" w:rsidRPr="002E3741" w14:paraId="423FD3C3" w14:textId="77777777" w:rsidTr="00C60DA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0" w:type="dxa"/>
          </w:tcPr>
          <w:p w14:paraId="77FAC72E" w14:textId="77777777" w:rsidR="002E3741" w:rsidRPr="002E3741" w:rsidRDefault="002E3741" w:rsidP="002E3741">
            <w:pPr>
              <w:spacing w:before="40" w:after="40"/>
              <w:rPr>
                <w:rFonts w:asciiTheme="minorHAnsi" w:hAnsiTheme="minorHAnsi"/>
                <w:color w:val="000000" w:themeColor="text1"/>
                <w:sz w:val="20"/>
              </w:rPr>
            </w:pPr>
            <w:r w:rsidRPr="002E3741">
              <w:rPr>
                <w:rFonts w:asciiTheme="minorHAnsi" w:hAnsiTheme="minorHAnsi"/>
                <w:b/>
                <w:i/>
                <w:iCs/>
                <w:color w:val="000000" w:themeColor="text1"/>
                <w:sz w:val="20"/>
              </w:rPr>
              <w:t>Divide class</w:t>
            </w:r>
            <w:r w:rsidRPr="002E3741">
              <w:rPr>
                <w:rFonts w:asciiTheme="minorHAnsi" w:hAnsiTheme="minorHAnsi"/>
                <w:b/>
                <w:i/>
                <w:iCs/>
                <w:color w:val="000000" w:themeColor="text1"/>
                <w:sz w:val="20"/>
              </w:rPr>
              <w:br/>
              <w:t>into 2 groups</w:t>
            </w:r>
          </w:p>
        </w:tc>
        <w:tc>
          <w:tcPr>
            <w:tcW w:w="0" w:type="dxa"/>
          </w:tcPr>
          <w:p w14:paraId="6AB82A24" w14:textId="77777777" w:rsidR="002E3741" w:rsidRPr="002E3741" w:rsidRDefault="002E3741" w:rsidP="002E3741">
            <w:pPr>
              <w:spacing w:before="40" w:after="40"/>
              <w:jc w:val="center"/>
              <w:rPr>
                <w:rFonts w:asciiTheme="minorHAnsi" w:hAnsiTheme="minorHAnsi"/>
                <w:color w:val="000000" w:themeColor="text1"/>
                <w:sz w:val="20"/>
              </w:rPr>
            </w:pPr>
            <w:r w:rsidRPr="002E3741">
              <w:rPr>
                <w:rFonts w:asciiTheme="minorHAnsi" w:hAnsiTheme="minorHAnsi"/>
                <w:b/>
                <w:bCs/>
                <w:color w:val="000000" w:themeColor="text1"/>
                <w:sz w:val="20"/>
              </w:rPr>
              <w:t>Lesson 2</w:t>
            </w:r>
            <w:r w:rsidRPr="002E3741">
              <w:rPr>
                <w:rFonts w:asciiTheme="minorHAnsi" w:hAnsiTheme="minorHAnsi"/>
                <w:color w:val="000000" w:themeColor="text1"/>
                <w:sz w:val="20"/>
              </w:rPr>
              <w:br/>
              <w:t>Learning/Testing Station:</w:t>
            </w:r>
            <w:r w:rsidRPr="002E3741">
              <w:rPr>
                <w:rFonts w:asciiTheme="minorHAnsi" w:hAnsiTheme="minorHAnsi"/>
                <w:color w:val="000000" w:themeColor="text1"/>
                <w:sz w:val="20"/>
              </w:rPr>
              <w:br/>
              <w:t>High-Quality BLS</w:t>
            </w:r>
          </w:p>
        </w:tc>
        <w:tc>
          <w:tcPr>
            <w:tcW w:w="0" w:type="dxa"/>
          </w:tcPr>
          <w:p w14:paraId="36359FCA" w14:textId="77777777" w:rsidR="002E3741" w:rsidRPr="002E3741" w:rsidRDefault="002E3741" w:rsidP="002E3741">
            <w:pPr>
              <w:spacing w:before="40" w:after="40"/>
              <w:jc w:val="center"/>
              <w:rPr>
                <w:rFonts w:asciiTheme="minorHAnsi" w:hAnsiTheme="minorHAnsi"/>
                <w:color w:val="000000" w:themeColor="text1"/>
                <w:sz w:val="20"/>
              </w:rPr>
            </w:pPr>
            <w:r w:rsidRPr="002E3741">
              <w:rPr>
                <w:rFonts w:asciiTheme="minorHAnsi" w:hAnsiTheme="minorHAnsi"/>
                <w:b/>
                <w:bCs/>
                <w:color w:val="000000" w:themeColor="text1"/>
                <w:sz w:val="20"/>
              </w:rPr>
              <w:t>Lesson 2</w:t>
            </w:r>
            <w:r w:rsidRPr="002E3741">
              <w:rPr>
                <w:rFonts w:asciiTheme="minorHAnsi" w:hAnsiTheme="minorHAnsi"/>
                <w:color w:val="000000" w:themeColor="text1"/>
                <w:sz w:val="20"/>
              </w:rPr>
              <w:br/>
              <w:t>Learning/Testing Station:</w:t>
            </w:r>
            <w:r w:rsidRPr="002E3741">
              <w:rPr>
                <w:rFonts w:asciiTheme="minorHAnsi" w:hAnsiTheme="minorHAnsi"/>
                <w:color w:val="000000" w:themeColor="text1"/>
                <w:sz w:val="20"/>
              </w:rPr>
              <w:br/>
              <w:t>High-Quality BLS</w:t>
            </w:r>
          </w:p>
        </w:tc>
      </w:tr>
      <w:tr w:rsidR="002E3741" w:rsidRPr="002E3741" w14:paraId="26DE9005" w14:textId="77777777" w:rsidTr="00C60D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0" w:type="dxa"/>
          </w:tcPr>
          <w:p w14:paraId="25ABAF57" w14:textId="77777777" w:rsidR="002E3741" w:rsidRPr="002E3741" w:rsidRDefault="002E3741" w:rsidP="002E3741">
            <w:pPr>
              <w:spacing w:before="40" w:after="40"/>
              <w:rPr>
                <w:rFonts w:asciiTheme="minorHAnsi" w:hAnsiTheme="minorHAnsi"/>
                <w:color w:val="000000" w:themeColor="text1"/>
                <w:sz w:val="20"/>
              </w:rPr>
            </w:pPr>
            <w:r w:rsidRPr="002E3741">
              <w:rPr>
                <w:rFonts w:asciiTheme="minorHAnsi" w:hAnsiTheme="minorHAnsi"/>
                <w:color w:val="000000" w:themeColor="text1"/>
                <w:sz w:val="20"/>
              </w:rPr>
              <w:t>8:55</w:t>
            </w:r>
          </w:p>
        </w:tc>
        <w:tc>
          <w:tcPr>
            <w:tcW w:w="0" w:type="dxa"/>
          </w:tcPr>
          <w:p w14:paraId="46726BBB" w14:textId="77777777" w:rsidR="002E3741" w:rsidRPr="002E3741" w:rsidRDefault="002E3741" w:rsidP="002E3741">
            <w:pPr>
              <w:spacing w:before="40" w:after="40"/>
              <w:jc w:val="center"/>
              <w:rPr>
                <w:rFonts w:asciiTheme="minorHAnsi" w:hAnsiTheme="minorHAnsi"/>
                <w:color w:val="000000" w:themeColor="text1"/>
                <w:sz w:val="20"/>
              </w:rPr>
            </w:pPr>
            <w:r w:rsidRPr="002E3741">
              <w:rPr>
                <w:rFonts w:asciiTheme="minorHAnsi" w:hAnsiTheme="minorHAnsi"/>
                <w:color w:val="000000" w:themeColor="text1"/>
                <w:sz w:val="20"/>
              </w:rPr>
              <w:t>Group 1</w:t>
            </w:r>
          </w:p>
        </w:tc>
        <w:tc>
          <w:tcPr>
            <w:tcW w:w="0" w:type="dxa"/>
          </w:tcPr>
          <w:p w14:paraId="2E9BB795" w14:textId="77777777" w:rsidR="002E3741" w:rsidRPr="002E3741" w:rsidRDefault="002E3741" w:rsidP="002E3741">
            <w:pPr>
              <w:spacing w:before="40" w:after="40"/>
              <w:jc w:val="center"/>
              <w:rPr>
                <w:rFonts w:asciiTheme="minorHAnsi" w:hAnsiTheme="minorHAnsi"/>
                <w:color w:val="000000" w:themeColor="text1"/>
                <w:sz w:val="20"/>
              </w:rPr>
            </w:pPr>
            <w:r w:rsidRPr="002E3741">
              <w:rPr>
                <w:rFonts w:asciiTheme="minorHAnsi" w:hAnsiTheme="minorHAnsi"/>
                <w:color w:val="000000" w:themeColor="text1"/>
                <w:sz w:val="20"/>
              </w:rPr>
              <w:t>Group 2</w:t>
            </w:r>
          </w:p>
        </w:tc>
      </w:tr>
      <w:tr w:rsidR="002E3741" w:rsidRPr="002E3741" w14:paraId="2DDFE34B" w14:textId="77777777" w:rsidTr="00C60DA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0" w:type="dxa"/>
          </w:tcPr>
          <w:p w14:paraId="4347CED5" w14:textId="77777777" w:rsidR="002E3741" w:rsidRPr="002E3741" w:rsidRDefault="002E3741" w:rsidP="002E3741">
            <w:pPr>
              <w:spacing w:before="40" w:after="40"/>
              <w:rPr>
                <w:rFonts w:asciiTheme="minorHAnsi" w:hAnsiTheme="minorHAnsi"/>
                <w:color w:val="000000" w:themeColor="text1"/>
                <w:sz w:val="20"/>
              </w:rPr>
            </w:pPr>
            <w:r w:rsidRPr="002E3741">
              <w:rPr>
                <w:rFonts w:asciiTheme="minorHAnsi" w:hAnsiTheme="minorHAnsi"/>
                <w:b/>
                <w:i/>
                <w:iCs/>
                <w:color w:val="000000" w:themeColor="text1"/>
                <w:sz w:val="20"/>
              </w:rPr>
              <w:t>Divide class</w:t>
            </w:r>
            <w:r w:rsidRPr="002E3741">
              <w:rPr>
                <w:rFonts w:asciiTheme="minorHAnsi" w:hAnsiTheme="minorHAnsi"/>
                <w:b/>
                <w:i/>
                <w:iCs/>
                <w:color w:val="000000" w:themeColor="text1"/>
                <w:sz w:val="20"/>
              </w:rPr>
              <w:br/>
              <w:t>into 2 groups</w:t>
            </w:r>
          </w:p>
        </w:tc>
        <w:tc>
          <w:tcPr>
            <w:tcW w:w="0" w:type="dxa"/>
          </w:tcPr>
          <w:p w14:paraId="34D69201" w14:textId="77777777" w:rsidR="002E3741" w:rsidRPr="002E3741" w:rsidRDefault="002E3741" w:rsidP="002E3741">
            <w:pPr>
              <w:spacing w:before="40" w:after="40"/>
              <w:jc w:val="center"/>
              <w:rPr>
                <w:rFonts w:asciiTheme="minorHAnsi" w:hAnsiTheme="minorHAnsi"/>
                <w:color w:val="000000" w:themeColor="text1"/>
                <w:sz w:val="20"/>
              </w:rPr>
            </w:pPr>
            <w:r w:rsidRPr="002E3741">
              <w:rPr>
                <w:rFonts w:asciiTheme="minorHAnsi" w:hAnsiTheme="minorHAnsi"/>
                <w:b/>
                <w:bCs/>
                <w:color w:val="000000" w:themeColor="text1"/>
                <w:sz w:val="20"/>
              </w:rPr>
              <w:t>Lesson 3</w:t>
            </w:r>
            <w:r w:rsidRPr="002E3741">
              <w:rPr>
                <w:rFonts w:asciiTheme="minorHAnsi" w:hAnsiTheme="minorHAnsi"/>
                <w:color w:val="000000" w:themeColor="text1"/>
                <w:sz w:val="20"/>
              </w:rPr>
              <w:br/>
              <w:t>Learning/Testing Station:</w:t>
            </w:r>
            <w:r w:rsidRPr="002E3741">
              <w:rPr>
                <w:rFonts w:asciiTheme="minorHAnsi" w:hAnsiTheme="minorHAnsi"/>
                <w:color w:val="000000" w:themeColor="text1"/>
                <w:sz w:val="20"/>
              </w:rPr>
              <w:br/>
              <w:t>Airway Management</w:t>
            </w:r>
          </w:p>
        </w:tc>
        <w:tc>
          <w:tcPr>
            <w:tcW w:w="0" w:type="dxa"/>
          </w:tcPr>
          <w:p w14:paraId="26ABF4ED" w14:textId="77777777" w:rsidR="002E3741" w:rsidRPr="002E3741" w:rsidRDefault="002E3741" w:rsidP="002E3741">
            <w:pPr>
              <w:spacing w:before="40" w:after="40"/>
              <w:jc w:val="center"/>
              <w:rPr>
                <w:rFonts w:asciiTheme="minorHAnsi" w:hAnsiTheme="minorHAnsi"/>
                <w:color w:val="000000" w:themeColor="text1"/>
                <w:sz w:val="20"/>
              </w:rPr>
            </w:pPr>
            <w:r w:rsidRPr="002E3741">
              <w:rPr>
                <w:rFonts w:asciiTheme="minorHAnsi" w:hAnsiTheme="minorHAnsi"/>
                <w:b/>
                <w:bCs/>
                <w:color w:val="000000" w:themeColor="text1"/>
                <w:sz w:val="20"/>
              </w:rPr>
              <w:t>Lesson 3</w:t>
            </w:r>
            <w:r w:rsidRPr="002E3741">
              <w:rPr>
                <w:rFonts w:asciiTheme="minorHAnsi" w:hAnsiTheme="minorHAnsi"/>
                <w:color w:val="000000" w:themeColor="text1"/>
                <w:sz w:val="20"/>
              </w:rPr>
              <w:br/>
              <w:t>Learning/Testing Station:</w:t>
            </w:r>
            <w:r w:rsidRPr="002E3741">
              <w:rPr>
                <w:rFonts w:asciiTheme="minorHAnsi" w:hAnsiTheme="minorHAnsi"/>
                <w:color w:val="000000" w:themeColor="text1"/>
                <w:sz w:val="20"/>
              </w:rPr>
              <w:br/>
              <w:t>Airway Management</w:t>
            </w:r>
          </w:p>
        </w:tc>
      </w:tr>
      <w:tr w:rsidR="002E3741" w:rsidRPr="002E3741" w14:paraId="54056937" w14:textId="77777777" w:rsidTr="00C60D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0" w:type="dxa"/>
          </w:tcPr>
          <w:p w14:paraId="011F7AC2" w14:textId="77777777" w:rsidR="002E3741" w:rsidRPr="002E3741" w:rsidRDefault="002E3741" w:rsidP="002E3741">
            <w:pPr>
              <w:spacing w:before="40" w:after="40"/>
              <w:rPr>
                <w:rFonts w:asciiTheme="minorHAnsi" w:hAnsiTheme="minorHAnsi"/>
                <w:color w:val="000000" w:themeColor="text1"/>
                <w:sz w:val="20"/>
              </w:rPr>
            </w:pPr>
            <w:r w:rsidRPr="002E3741">
              <w:rPr>
                <w:rFonts w:asciiTheme="minorHAnsi" w:hAnsiTheme="minorHAnsi"/>
                <w:color w:val="000000" w:themeColor="text1"/>
                <w:sz w:val="20"/>
              </w:rPr>
              <w:t>9:40</w:t>
            </w:r>
          </w:p>
        </w:tc>
        <w:tc>
          <w:tcPr>
            <w:tcW w:w="0" w:type="dxa"/>
          </w:tcPr>
          <w:p w14:paraId="2FB51508" w14:textId="77777777" w:rsidR="002E3741" w:rsidRPr="002E3741" w:rsidRDefault="002E3741" w:rsidP="002E3741">
            <w:pPr>
              <w:spacing w:before="40" w:after="40"/>
              <w:jc w:val="center"/>
              <w:rPr>
                <w:rFonts w:asciiTheme="minorHAnsi" w:hAnsiTheme="minorHAnsi"/>
                <w:color w:val="000000" w:themeColor="text1"/>
                <w:sz w:val="20"/>
              </w:rPr>
            </w:pPr>
            <w:r w:rsidRPr="002E3741">
              <w:rPr>
                <w:rFonts w:asciiTheme="minorHAnsi" w:hAnsiTheme="minorHAnsi"/>
                <w:color w:val="000000" w:themeColor="text1"/>
                <w:sz w:val="20"/>
              </w:rPr>
              <w:t>Group 2</w:t>
            </w:r>
          </w:p>
        </w:tc>
        <w:tc>
          <w:tcPr>
            <w:tcW w:w="0" w:type="dxa"/>
          </w:tcPr>
          <w:p w14:paraId="50F4A25B" w14:textId="77777777" w:rsidR="002E3741" w:rsidRPr="002E3741" w:rsidRDefault="002E3741" w:rsidP="002E3741">
            <w:pPr>
              <w:spacing w:before="40" w:after="40"/>
              <w:jc w:val="center"/>
              <w:rPr>
                <w:rFonts w:asciiTheme="minorHAnsi" w:hAnsiTheme="minorHAnsi"/>
                <w:color w:val="000000" w:themeColor="text1"/>
                <w:sz w:val="20"/>
              </w:rPr>
            </w:pPr>
            <w:r w:rsidRPr="002E3741">
              <w:rPr>
                <w:rFonts w:asciiTheme="minorHAnsi" w:hAnsiTheme="minorHAnsi"/>
                <w:color w:val="000000" w:themeColor="text1"/>
                <w:sz w:val="20"/>
              </w:rPr>
              <w:t>Group 1</w:t>
            </w:r>
          </w:p>
        </w:tc>
      </w:tr>
      <w:tr w:rsidR="002E3741" w:rsidRPr="002E3741" w14:paraId="650647CA" w14:textId="77777777" w:rsidTr="00C60DA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0" w:type="dxa"/>
            <w:gridSpan w:val="3"/>
          </w:tcPr>
          <w:p w14:paraId="6EA25791" w14:textId="77777777" w:rsidR="002E3741" w:rsidRPr="002E3741" w:rsidRDefault="002E3741" w:rsidP="002E3741">
            <w:pPr>
              <w:spacing w:before="40" w:after="40"/>
              <w:rPr>
                <w:rFonts w:asciiTheme="minorHAnsi" w:hAnsiTheme="minorHAnsi"/>
                <w:color w:val="000000" w:themeColor="text1"/>
                <w:sz w:val="20"/>
              </w:rPr>
            </w:pPr>
            <w:r w:rsidRPr="002E3741">
              <w:rPr>
                <w:rFonts w:asciiTheme="minorHAnsi" w:hAnsiTheme="minorHAnsi"/>
                <w:color w:val="000000" w:themeColor="text1"/>
                <w:sz w:val="20"/>
              </w:rPr>
              <w:t>10:25</w:t>
            </w:r>
            <w:r w:rsidRPr="002E3741">
              <w:rPr>
                <w:rFonts w:asciiTheme="minorHAnsi" w:hAnsiTheme="minorHAnsi"/>
                <w:color w:val="000000" w:themeColor="text1"/>
                <w:sz w:val="20"/>
              </w:rPr>
              <w:tab/>
            </w:r>
            <w:r w:rsidRPr="002E3741">
              <w:rPr>
                <w:rFonts w:asciiTheme="minorHAnsi" w:hAnsiTheme="minorHAnsi"/>
                <w:b/>
                <w:bCs/>
                <w:color w:val="000000" w:themeColor="text1"/>
                <w:sz w:val="20"/>
              </w:rPr>
              <w:t>Break</w:t>
            </w:r>
          </w:p>
        </w:tc>
      </w:tr>
      <w:tr w:rsidR="002E3741" w:rsidRPr="002E3741" w14:paraId="191334C5" w14:textId="77777777" w:rsidTr="00C60D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0" w:type="dxa"/>
            <w:gridSpan w:val="3"/>
          </w:tcPr>
          <w:p w14:paraId="3CFD02CC" w14:textId="77777777" w:rsidR="002E3741" w:rsidRPr="002E3741" w:rsidRDefault="002E3741" w:rsidP="002E3741">
            <w:pPr>
              <w:spacing w:before="40" w:after="40"/>
              <w:rPr>
                <w:rFonts w:asciiTheme="minorHAnsi" w:hAnsiTheme="minorHAnsi"/>
                <w:color w:val="000000" w:themeColor="text1"/>
                <w:sz w:val="20"/>
              </w:rPr>
            </w:pPr>
            <w:r w:rsidRPr="002E3741">
              <w:rPr>
                <w:rFonts w:asciiTheme="minorHAnsi" w:hAnsiTheme="minorHAnsi"/>
                <w:b/>
                <w:i/>
                <w:iCs/>
                <w:color w:val="000000" w:themeColor="text1"/>
                <w:sz w:val="20"/>
              </w:rPr>
              <w:t>One large group (or 2 small groups)</w:t>
            </w:r>
          </w:p>
          <w:p w14:paraId="516133F6" w14:textId="77777777" w:rsidR="002E3741" w:rsidRPr="002E3741" w:rsidRDefault="002E3741" w:rsidP="002E3741">
            <w:pPr>
              <w:spacing w:before="40" w:after="40"/>
              <w:rPr>
                <w:rFonts w:asciiTheme="minorHAnsi" w:hAnsiTheme="minorHAnsi"/>
                <w:color w:val="000000" w:themeColor="text1"/>
                <w:sz w:val="20"/>
              </w:rPr>
            </w:pPr>
            <w:r w:rsidRPr="002E3741">
              <w:rPr>
                <w:rFonts w:asciiTheme="minorHAnsi" w:hAnsiTheme="minorHAnsi"/>
                <w:color w:val="000000" w:themeColor="text1"/>
                <w:sz w:val="20"/>
              </w:rPr>
              <w:t>10:40</w:t>
            </w:r>
            <w:r w:rsidRPr="002E3741">
              <w:rPr>
                <w:rFonts w:asciiTheme="minorHAnsi" w:hAnsiTheme="minorHAnsi"/>
                <w:color w:val="000000" w:themeColor="text1"/>
                <w:sz w:val="20"/>
              </w:rPr>
              <w:tab/>
            </w:r>
            <w:r w:rsidRPr="002E3741">
              <w:rPr>
                <w:rFonts w:asciiTheme="minorHAnsi" w:hAnsiTheme="minorHAnsi"/>
                <w:b/>
                <w:bCs/>
                <w:color w:val="000000" w:themeColor="text1"/>
                <w:sz w:val="20"/>
              </w:rPr>
              <w:t>Lesson 4</w:t>
            </w:r>
            <w:r w:rsidRPr="002E3741">
              <w:rPr>
                <w:rFonts w:asciiTheme="minorHAnsi" w:hAnsiTheme="minorHAnsi"/>
                <w:color w:val="000000" w:themeColor="text1"/>
                <w:sz w:val="20"/>
              </w:rPr>
              <w:t>: Technology Review</w:t>
            </w:r>
          </w:p>
        </w:tc>
      </w:tr>
      <w:tr w:rsidR="002E3741" w:rsidRPr="002E3741" w14:paraId="6D076A79" w14:textId="77777777" w:rsidTr="00C60DA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0" w:type="dxa"/>
          </w:tcPr>
          <w:p w14:paraId="10DC1939" w14:textId="77777777" w:rsidR="002E3741" w:rsidRPr="002E3741" w:rsidRDefault="002E3741" w:rsidP="002E3741">
            <w:pPr>
              <w:spacing w:before="40" w:after="40"/>
              <w:rPr>
                <w:rFonts w:asciiTheme="minorHAnsi" w:hAnsiTheme="minorHAnsi"/>
                <w:color w:val="000000" w:themeColor="text1"/>
                <w:sz w:val="20"/>
              </w:rPr>
            </w:pPr>
            <w:r w:rsidRPr="002E3741">
              <w:rPr>
                <w:rFonts w:asciiTheme="minorHAnsi" w:hAnsiTheme="minorHAnsi"/>
                <w:b/>
                <w:i/>
                <w:iCs/>
                <w:color w:val="000000" w:themeColor="text1"/>
                <w:sz w:val="20"/>
              </w:rPr>
              <w:t>Divide class</w:t>
            </w:r>
            <w:r w:rsidRPr="002E3741">
              <w:rPr>
                <w:rFonts w:asciiTheme="minorHAnsi" w:hAnsiTheme="minorHAnsi"/>
                <w:b/>
                <w:i/>
                <w:iCs/>
                <w:color w:val="000000" w:themeColor="text1"/>
                <w:sz w:val="20"/>
              </w:rPr>
              <w:br/>
              <w:t>into 2 groups</w:t>
            </w:r>
          </w:p>
        </w:tc>
        <w:tc>
          <w:tcPr>
            <w:tcW w:w="0" w:type="dxa"/>
          </w:tcPr>
          <w:p w14:paraId="66C06743" w14:textId="77777777" w:rsidR="002E3741" w:rsidRPr="002E3741" w:rsidRDefault="002E3741" w:rsidP="002E3741">
            <w:pPr>
              <w:spacing w:before="40" w:after="40"/>
              <w:jc w:val="center"/>
              <w:rPr>
                <w:rFonts w:asciiTheme="minorHAnsi" w:hAnsiTheme="minorHAnsi"/>
                <w:color w:val="000000" w:themeColor="text1"/>
                <w:sz w:val="20"/>
              </w:rPr>
            </w:pPr>
            <w:r w:rsidRPr="002E3741">
              <w:rPr>
                <w:rFonts w:asciiTheme="minorHAnsi" w:hAnsiTheme="minorHAnsi"/>
                <w:b/>
                <w:bCs/>
                <w:color w:val="000000" w:themeColor="text1"/>
                <w:sz w:val="20"/>
              </w:rPr>
              <w:t>Lesson 5</w:t>
            </w:r>
            <w:r w:rsidRPr="002E3741">
              <w:rPr>
                <w:rFonts w:asciiTheme="minorHAnsi" w:hAnsiTheme="minorHAnsi"/>
                <w:color w:val="000000" w:themeColor="text1"/>
                <w:sz w:val="20"/>
              </w:rPr>
              <w:br/>
              <w:t>Learning Station:</w:t>
            </w:r>
            <w:r w:rsidRPr="002E3741">
              <w:rPr>
                <w:rFonts w:asciiTheme="minorHAnsi" w:hAnsiTheme="minorHAnsi"/>
                <w:color w:val="000000" w:themeColor="text1"/>
                <w:sz w:val="20"/>
              </w:rPr>
              <w:br/>
              <w:t>Preventing Arrest: Bradycardia</w:t>
            </w:r>
          </w:p>
        </w:tc>
        <w:tc>
          <w:tcPr>
            <w:tcW w:w="0" w:type="dxa"/>
          </w:tcPr>
          <w:p w14:paraId="7E466115" w14:textId="77777777" w:rsidR="002E3741" w:rsidRPr="002E3741" w:rsidRDefault="002E3741" w:rsidP="002E3741">
            <w:pPr>
              <w:spacing w:before="40" w:after="40"/>
              <w:jc w:val="center"/>
              <w:rPr>
                <w:rFonts w:asciiTheme="minorHAnsi" w:hAnsiTheme="minorHAnsi"/>
                <w:color w:val="000000" w:themeColor="text1"/>
                <w:sz w:val="20"/>
              </w:rPr>
            </w:pPr>
            <w:r w:rsidRPr="002E3741">
              <w:rPr>
                <w:rFonts w:asciiTheme="minorHAnsi" w:hAnsiTheme="minorHAnsi"/>
                <w:b/>
                <w:bCs/>
                <w:color w:val="000000" w:themeColor="text1"/>
                <w:sz w:val="20"/>
              </w:rPr>
              <w:t>Lesson 6</w:t>
            </w:r>
            <w:r w:rsidRPr="002E3741">
              <w:rPr>
                <w:rFonts w:asciiTheme="minorHAnsi" w:hAnsiTheme="minorHAnsi"/>
                <w:color w:val="000000" w:themeColor="text1"/>
                <w:sz w:val="20"/>
              </w:rPr>
              <w:br/>
              <w:t>Learning Station: Preventing Arrest: Tachycardia (Stable and Unstable)</w:t>
            </w:r>
          </w:p>
        </w:tc>
      </w:tr>
      <w:tr w:rsidR="002E3741" w:rsidRPr="002E3741" w14:paraId="6EE83B52" w14:textId="77777777" w:rsidTr="00C60D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0" w:type="dxa"/>
          </w:tcPr>
          <w:p w14:paraId="508C89EF" w14:textId="77777777" w:rsidR="002E3741" w:rsidRPr="002E3741" w:rsidRDefault="002E3741" w:rsidP="002E3741">
            <w:pPr>
              <w:spacing w:before="40" w:after="40"/>
              <w:rPr>
                <w:rFonts w:asciiTheme="minorHAnsi" w:hAnsiTheme="minorHAnsi"/>
                <w:color w:val="000000" w:themeColor="text1"/>
                <w:sz w:val="20"/>
              </w:rPr>
            </w:pPr>
            <w:r w:rsidRPr="002E3741">
              <w:rPr>
                <w:rFonts w:asciiTheme="minorHAnsi" w:hAnsiTheme="minorHAnsi"/>
                <w:color w:val="000000" w:themeColor="text1"/>
                <w:sz w:val="20"/>
              </w:rPr>
              <w:t>10:55</w:t>
            </w:r>
          </w:p>
        </w:tc>
        <w:tc>
          <w:tcPr>
            <w:tcW w:w="0" w:type="dxa"/>
          </w:tcPr>
          <w:p w14:paraId="3A9477E8" w14:textId="77777777" w:rsidR="002E3741" w:rsidRPr="002E3741" w:rsidRDefault="002E3741" w:rsidP="002E3741">
            <w:pPr>
              <w:spacing w:before="40" w:after="40"/>
              <w:jc w:val="center"/>
              <w:rPr>
                <w:rFonts w:asciiTheme="minorHAnsi" w:hAnsiTheme="minorHAnsi"/>
                <w:color w:val="000000" w:themeColor="text1"/>
                <w:sz w:val="20"/>
              </w:rPr>
            </w:pPr>
            <w:r w:rsidRPr="002E3741">
              <w:rPr>
                <w:rFonts w:asciiTheme="minorHAnsi" w:hAnsiTheme="minorHAnsi"/>
                <w:color w:val="000000" w:themeColor="text1"/>
                <w:sz w:val="20"/>
              </w:rPr>
              <w:t>Group 1</w:t>
            </w:r>
          </w:p>
        </w:tc>
        <w:tc>
          <w:tcPr>
            <w:tcW w:w="0" w:type="dxa"/>
          </w:tcPr>
          <w:p w14:paraId="6CC8D034" w14:textId="77777777" w:rsidR="002E3741" w:rsidRPr="002E3741" w:rsidRDefault="002E3741" w:rsidP="002E3741">
            <w:pPr>
              <w:spacing w:before="40" w:after="40"/>
              <w:jc w:val="center"/>
              <w:rPr>
                <w:rFonts w:asciiTheme="minorHAnsi" w:hAnsiTheme="minorHAnsi"/>
                <w:color w:val="000000" w:themeColor="text1"/>
                <w:sz w:val="20"/>
              </w:rPr>
            </w:pPr>
            <w:r w:rsidRPr="002E3741">
              <w:rPr>
                <w:rFonts w:asciiTheme="minorHAnsi" w:hAnsiTheme="minorHAnsi"/>
                <w:color w:val="000000" w:themeColor="text1"/>
                <w:sz w:val="20"/>
              </w:rPr>
              <w:t>Group 2</w:t>
            </w:r>
          </w:p>
        </w:tc>
      </w:tr>
      <w:tr w:rsidR="002E3741" w:rsidRPr="002E3741" w14:paraId="3FD04906" w14:textId="77777777" w:rsidTr="00C60DA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0" w:type="dxa"/>
            <w:gridSpan w:val="3"/>
          </w:tcPr>
          <w:p w14:paraId="5E38B04C" w14:textId="77777777" w:rsidR="002E3741" w:rsidRPr="002E3741" w:rsidRDefault="002E3741" w:rsidP="002E3741">
            <w:pPr>
              <w:spacing w:before="40" w:after="40"/>
              <w:rPr>
                <w:rFonts w:asciiTheme="minorHAnsi" w:hAnsiTheme="minorHAnsi"/>
                <w:color w:val="000000" w:themeColor="text1"/>
                <w:sz w:val="20"/>
              </w:rPr>
            </w:pPr>
            <w:r w:rsidRPr="002E3741">
              <w:rPr>
                <w:rFonts w:asciiTheme="minorHAnsi" w:hAnsiTheme="minorHAnsi"/>
                <w:color w:val="000000" w:themeColor="text1"/>
                <w:sz w:val="20"/>
              </w:rPr>
              <w:t>11:55</w:t>
            </w:r>
            <w:r w:rsidRPr="002E3741">
              <w:rPr>
                <w:rFonts w:asciiTheme="minorHAnsi" w:hAnsiTheme="minorHAnsi"/>
                <w:color w:val="000000" w:themeColor="text1"/>
                <w:sz w:val="20"/>
              </w:rPr>
              <w:tab/>
            </w:r>
            <w:r w:rsidRPr="002E3741">
              <w:rPr>
                <w:rFonts w:asciiTheme="minorHAnsi" w:hAnsiTheme="minorHAnsi"/>
                <w:b/>
                <w:bCs/>
                <w:color w:val="000000" w:themeColor="text1"/>
                <w:sz w:val="20"/>
              </w:rPr>
              <w:t>Lunch</w:t>
            </w:r>
          </w:p>
        </w:tc>
      </w:tr>
      <w:tr w:rsidR="002E3741" w:rsidRPr="002E3741" w14:paraId="32A84660" w14:textId="77777777" w:rsidTr="00C60D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0" w:type="dxa"/>
          </w:tcPr>
          <w:p w14:paraId="348E36DC" w14:textId="77777777" w:rsidR="002E3741" w:rsidRPr="002E3741" w:rsidRDefault="002E3741" w:rsidP="002E3741">
            <w:pPr>
              <w:spacing w:before="40" w:after="40"/>
              <w:rPr>
                <w:rFonts w:asciiTheme="minorHAnsi" w:hAnsiTheme="minorHAnsi"/>
                <w:color w:val="000000" w:themeColor="text1"/>
                <w:sz w:val="20"/>
              </w:rPr>
            </w:pPr>
            <w:r w:rsidRPr="002E3741">
              <w:rPr>
                <w:rFonts w:asciiTheme="minorHAnsi" w:hAnsiTheme="minorHAnsi"/>
                <w:color w:val="000000" w:themeColor="text1"/>
                <w:sz w:val="20"/>
              </w:rPr>
              <w:t>12:50</w:t>
            </w:r>
          </w:p>
        </w:tc>
        <w:tc>
          <w:tcPr>
            <w:tcW w:w="0" w:type="dxa"/>
          </w:tcPr>
          <w:p w14:paraId="4EDB5AEE" w14:textId="77777777" w:rsidR="002E3741" w:rsidRPr="002E3741" w:rsidRDefault="002E3741" w:rsidP="002E3741">
            <w:pPr>
              <w:spacing w:before="40" w:after="40"/>
              <w:jc w:val="center"/>
              <w:rPr>
                <w:rFonts w:asciiTheme="minorHAnsi" w:hAnsiTheme="minorHAnsi"/>
                <w:color w:val="000000" w:themeColor="text1"/>
                <w:sz w:val="20"/>
              </w:rPr>
            </w:pPr>
            <w:r w:rsidRPr="002E3741">
              <w:rPr>
                <w:rFonts w:asciiTheme="minorHAnsi" w:hAnsiTheme="minorHAnsi"/>
                <w:color w:val="000000" w:themeColor="text1"/>
                <w:sz w:val="20"/>
              </w:rPr>
              <w:t>Group 2</w:t>
            </w:r>
          </w:p>
        </w:tc>
        <w:tc>
          <w:tcPr>
            <w:tcW w:w="0" w:type="dxa"/>
          </w:tcPr>
          <w:p w14:paraId="503C4177" w14:textId="77777777" w:rsidR="002E3741" w:rsidRPr="002E3741" w:rsidRDefault="002E3741" w:rsidP="002E3741">
            <w:pPr>
              <w:spacing w:before="40" w:after="40"/>
              <w:jc w:val="center"/>
              <w:rPr>
                <w:rFonts w:asciiTheme="minorHAnsi" w:hAnsiTheme="minorHAnsi"/>
                <w:color w:val="000000" w:themeColor="text1"/>
                <w:sz w:val="20"/>
              </w:rPr>
            </w:pPr>
            <w:r w:rsidRPr="002E3741">
              <w:rPr>
                <w:rFonts w:asciiTheme="minorHAnsi" w:hAnsiTheme="minorHAnsi"/>
                <w:color w:val="000000" w:themeColor="text1"/>
                <w:sz w:val="20"/>
              </w:rPr>
              <w:t>Group 1</w:t>
            </w:r>
          </w:p>
        </w:tc>
      </w:tr>
      <w:tr w:rsidR="002E3741" w:rsidRPr="002E3741" w14:paraId="75D89738" w14:textId="77777777" w:rsidTr="00C60DA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0" w:type="dxa"/>
            <w:gridSpan w:val="3"/>
          </w:tcPr>
          <w:p w14:paraId="7CA0AA09" w14:textId="77777777" w:rsidR="002E3741" w:rsidRPr="002E3741" w:rsidRDefault="002E3741" w:rsidP="002E3741">
            <w:pPr>
              <w:spacing w:before="40" w:after="40"/>
              <w:rPr>
                <w:rFonts w:asciiTheme="minorHAnsi" w:hAnsiTheme="minorHAnsi"/>
                <w:color w:val="000000" w:themeColor="text1"/>
                <w:sz w:val="20"/>
              </w:rPr>
            </w:pPr>
            <w:r w:rsidRPr="002E3741">
              <w:rPr>
                <w:rFonts w:asciiTheme="minorHAnsi" w:hAnsiTheme="minorHAnsi"/>
                <w:b/>
                <w:i/>
                <w:iCs/>
                <w:color w:val="000000" w:themeColor="text1"/>
                <w:sz w:val="20"/>
              </w:rPr>
              <w:t>One large group (or 2 small groups)</w:t>
            </w:r>
          </w:p>
          <w:p w14:paraId="3AA82151" w14:textId="77777777" w:rsidR="002E3741" w:rsidRPr="002E3741" w:rsidRDefault="002E3741" w:rsidP="002E3741">
            <w:pPr>
              <w:spacing w:before="40" w:after="40"/>
              <w:rPr>
                <w:rFonts w:asciiTheme="minorHAnsi" w:hAnsiTheme="minorHAnsi"/>
                <w:color w:val="000000" w:themeColor="text1"/>
                <w:sz w:val="20"/>
              </w:rPr>
            </w:pPr>
            <w:r w:rsidRPr="002E3741">
              <w:rPr>
                <w:rFonts w:asciiTheme="minorHAnsi" w:hAnsiTheme="minorHAnsi"/>
                <w:color w:val="000000" w:themeColor="text1"/>
                <w:sz w:val="20"/>
              </w:rPr>
              <w:t>1:50</w:t>
            </w:r>
            <w:r w:rsidRPr="002E3741">
              <w:rPr>
                <w:rFonts w:asciiTheme="minorHAnsi" w:hAnsiTheme="minorHAnsi"/>
                <w:color w:val="000000" w:themeColor="text1"/>
                <w:sz w:val="20"/>
              </w:rPr>
              <w:tab/>
            </w:r>
            <w:r w:rsidRPr="002E3741">
              <w:rPr>
                <w:rFonts w:asciiTheme="minorHAnsi" w:hAnsiTheme="minorHAnsi"/>
                <w:b/>
                <w:bCs/>
                <w:color w:val="000000" w:themeColor="text1"/>
                <w:sz w:val="20"/>
              </w:rPr>
              <w:t>Lesson 7</w:t>
            </w:r>
            <w:r w:rsidRPr="002E3741">
              <w:rPr>
                <w:rFonts w:asciiTheme="minorHAnsi" w:hAnsiTheme="minorHAnsi"/>
                <w:color w:val="000000" w:themeColor="text1"/>
                <w:sz w:val="20"/>
              </w:rPr>
              <w:t>: High-Performance Teams</w:t>
            </w:r>
          </w:p>
          <w:p w14:paraId="5F12F89D" w14:textId="77777777" w:rsidR="002E3741" w:rsidRPr="002E3741" w:rsidRDefault="002E3741" w:rsidP="002E3741">
            <w:pPr>
              <w:spacing w:before="40" w:after="40"/>
              <w:rPr>
                <w:rFonts w:asciiTheme="minorHAnsi" w:hAnsiTheme="minorHAnsi"/>
                <w:color w:val="000000" w:themeColor="text1"/>
                <w:sz w:val="20"/>
              </w:rPr>
            </w:pPr>
            <w:r w:rsidRPr="002E3741">
              <w:rPr>
                <w:rFonts w:asciiTheme="minorHAnsi" w:hAnsiTheme="minorHAnsi"/>
                <w:color w:val="000000" w:themeColor="text1"/>
                <w:sz w:val="20"/>
              </w:rPr>
              <w:t>2:20</w:t>
            </w:r>
            <w:r w:rsidRPr="002E3741">
              <w:rPr>
                <w:rFonts w:asciiTheme="minorHAnsi" w:hAnsiTheme="minorHAnsi"/>
                <w:color w:val="000000" w:themeColor="text1"/>
                <w:sz w:val="20"/>
              </w:rPr>
              <w:tab/>
            </w:r>
            <w:r w:rsidRPr="002E3741">
              <w:rPr>
                <w:rFonts w:asciiTheme="minorHAnsi" w:hAnsiTheme="minorHAnsi"/>
                <w:b/>
                <w:bCs/>
                <w:color w:val="000000" w:themeColor="text1"/>
                <w:sz w:val="20"/>
              </w:rPr>
              <w:t>Break</w:t>
            </w:r>
          </w:p>
        </w:tc>
      </w:tr>
      <w:tr w:rsidR="002E3741" w:rsidRPr="002E3741" w14:paraId="656C3FE8" w14:textId="77777777" w:rsidTr="00C60D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0" w:type="dxa"/>
          </w:tcPr>
          <w:p w14:paraId="112E26AC" w14:textId="77777777" w:rsidR="002E3741" w:rsidRPr="002E3741" w:rsidRDefault="002E3741" w:rsidP="002E3741">
            <w:pPr>
              <w:spacing w:before="40" w:after="40"/>
              <w:rPr>
                <w:rFonts w:asciiTheme="minorHAnsi" w:hAnsiTheme="minorHAnsi"/>
                <w:color w:val="000000" w:themeColor="text1"/>
                <w:sz w:val="20"/>
              </w:rPr>
            </w:pPr>
            <w:r w:rsidRPr="002E3741">
              <w:rPr>
                <w:rFonts w:asciiTheme="minorHAnsi" w:hAnsiTheme="minorHAnsi"/>
                <w:b/>
                <w:i/>
                <w:iCs/>
                <w:color w:val="000000" w:themeColor="text1"/>
                <w:sz w:val="20"/>
              </w:rPr>
              <w:t>Divide class</w:t>
            </w:r>
            <w:r w:rsidRPr="002E3741">
              <w:rPr>
                <w:rFonts w:asciiTheme="minorHAnsi" w:hAnsiTheme="minorHAnsi"/>
                <w:b/>
                <w:i/>
                <w:iCs/>
                <w:color w:val="000000" w:themeColor="text1"/>
                <w:sz w:val="20"/>
              </w:rPr>
              <w:br/>
              <w:t>into 2 groups</w:t>
            </w:r>
          </w:p>
        </w:tc>
        <w:tc>
          <w:tcPr>
            <w:tcW w:w="0" w:type="dxa"/>
          </w:tcPr>
          <w:p w14:paraId="328E5A8B" w14:textId="77777777" w:rsidR="002E3741" w:rsidRPr="002E3741" w:rsidRDefault="002E3741" w:rsidP="002E3741">
            <w:pPr>
              <w:spacing w:before="40" w:after="40"/>
              <w:jc w:val="center"/>
              <w:rPr>
                <w:rFonts w:asciiTheme="minorHAnsi" w:hAnsiTheme="minorHAnsi"/>
                <w:color w:val="000000" w:themeColor="text1"/>
                <w:sz w:val="20"/>
              </w:rPr>
            </w:pPr>
            <w:r w:rsidRPr="002E3741">
              <w:rPr>
                <w:rFonts w:asciiTheme="minorHAnsi" w:hAnsiTheme="minorHAnsi"/>
                <w:b/>
                <w:bCs/>
                <w:color w:val="000000" w:themeColor="text1"/>
                <w:sz w:val="20"/>
              </w:rPr>
              <w:t>Lesson 8</w:t>
            </w:r>
            <w:r w:rsidRPr="002E3741">
              <w:rPr>
                <w:rFonts w:asciiTheme="minorHAnsi" w:hAnsiTheme="minorHAnsi"/>
                <w:color w:val="000000" w:themeColor="text1"/>
                <w:sz w:val="20"/>
              </w:rPr>
              <w:br/>
              <w:t>Learning Station:</w:t>
            </w:r>
            <w:r w:rsidRPr="002E3741">
              <w:rPr>
                <w:rFonts w:asciiTheme="minorHAnsi" w:hAnsiTheme="minorHAnsi"/>
                <w:color w:val="000000" w:themeColor="text1"/>
                <w:sz w:val="20"/>
              </w:rPr>
              <w:br/>
              <w:t>High-Performance Teams: Cardiac Arrest and Post–Cardiac Arrest Care</w:t>
            </w:r>
          </w:p>
        </w:tc>
        <w:tc>
          <w:tcPr>
            <w:tcW w:w="0" w:type="dxa"/>
          </w:tcPr>
          <w:p w14:paraId="1A3459F8" w14:textId="77777777" w:rsidR="002E3741" w:rsidRPr="002E3741" w:rsidRDefault="002E3741" w:rsidP="002E3741">
            <w:pPr>
              <w:spacing w:before="40" w:after="40"/>
              <w:jc w:val="center"/>
              <w:rPr>
                <w:rFonts w:asciiTheme="minorHAnsi" w:hAnsiTheme="minorHAnsi"/>
                <w:color w:val="000000" w:themeColor="text1"/>
                <w:sz w:val="20"/>
              </w:rPr>
            </w:pPr>
            <w:r w:rsidRPr="002E3741">
              <w:rPr>
                <w:rFonts w:asciiTheme="minorHAnsi" w:hAnsiTheme="minorHAnsi"/>
                <w:b/>
                <w:bCs/>
                <w:color w:val="000000" w:themeColor="text1"/>
                <w:sz w:val="20"/>
              </w:rPr>
              <w:t>Lesson 8</w:t>
            </w:r>
            <w:r w:rsidRPr="002E3741">
              <w:rPr>
                <w:rFonts w:asciiTheme="minorHAnsi" w:hAnsiTheme="minorHAnsi"/>
                <w:color w:val="000000" w:themeColor="text1"/>
                <w:sz w:val="20"/>
              </w:rPr>
              <w:br/>
              <w:t>Learning Station:</w:t>
            </w:r>
            <w:r w:rsidRPr="002E3741">
              <w:rPr>
                <w:rFonts w:asciiTheme="minorHAnsi" w:hAnsiTheme="minorHAnsi"/>
                <w:color w:val="000000" w:themeColor="text1"/>
                <w:sz w:val="20"/>
              </w:rPr>
              <w:br/>
              <w:t>High-Performance Teams: Cardiac Arrest and Post–Cardiac Arrest Care</w:t>
            </w:r>
          </w:p>
        </w:tc>
      </w:tr>
      <w:tr w:rsidR="002E3741" w:rsidRPr="002E3741" w14:paraId="5D181593" w14:textId="77777777" w:rsidTr="00C60DA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0" w:type="dxa"/>
          </w:tcPr>
          <w:p w14:paraId="04DC85B2" w14:textId="77777777" w:rsidR="002E3741" w:rsidRPr="002E3741" w:rsidRDefault="002E3741" w:rsidP="002E3741">
            <w:pPr>
              <w:spacing w:before="40" w:after="40"/>
              <w:rPr>
                <w:rFonts w:asciiTheme="minorHAnsi" w:hAnsiTheme="minorHAnsi"/>
                <w:color w:val="000000" w:themeColor="text1"/>
                <w:sz w:val="20"/>
              </w:rPr>
            </w:pPr>
            <w:r w:rsidRPr="002E3741">
              <w:rPr>
                <w:rFonts w:asciiTheme="minorHAnsi" w:hAnsiTheme="minorHAnsi"/>
                <w:color w:val="000000" w:themeColor="text1"/>
                <w:sz w:val="20"/>
              </w:rPr>
              <w:t>2:35</w:t>
            </w:r>
          </w:p>
        </w:tc>
        <w:tc>
          <w:tcPr>
            <w:tcW w:w="0" w:type="dxa"/>
          </w:tcPr>
          <w:p w14:paraId="1B01AC0C" w14:textId="77777777" w:rsidR="002E3741" w:rsidRPr="002E3741" w:rsidRDefault="002E3741" w:rsidP="002E3741">
            <w:pPr>
              <w:spacing w:before="40" w:after="40"/>
              <w:jc w:val="center"/>
              <w:rPr>
                <w:rFonts w:asciiTheme="minorHAnsi" w:hAnsiTheme="minorHAnsi"/>
                <w:color w:val="000000" w:themeColor="text1"/>
                <w:sz w:val="20"/>
              </w:rPr>
            </w:pPr>
            <w:r w:rsidRPr="002E3741">
              <w:rPr>
                <w:rFonts w:asciiTheme="minorHAnsi" w:hAnsiTheme="minorHAnsi"/>
                <w:color w:val="000000" w:themeColor="text1"/>
                <w:sz w:val="20"/>
              </w:rPr>
              <w:t>Group 1</w:t>
            </w:r>
          </w:p>
        </w:tc>
        <w:tc>
          <w:tcPr>
            <w:tcW w:w="0" w:type="dxa"/>
          </w:tcPr>
          <w:p w14:paraId="2A320C8C" w14:textId="77777777" w:rsidR="002E3741" w:rsidRPr="002E3741" w:rsidRDefault="002E3741" w:rsidP="002E3741">
            <w:pPr>
              <w:spacing w:before="40" w:after="40"/>
              <w:jc w:val="center"/>
              <w:rPr>
                <w:rFonts w:asciiTheme="minorHAnsi" w:hAnsiTheme="minorHAnsi"/>
                <w:color w:val="000000" w:themeColor="text1"/>
                <w:sz w:val="20"/>
              </w:rPr>
            </w:pPr>
            <w:r w:rsidRPr="002E3741">
              <w:rPr>
                <w:rFonts w:asciiTheme="minorHAnsi" w:hAnsiTheme="minorHAnsi"/>
                <w:color w:val="000000" w:themeColor="text1"/>
                <w:sz w:val="20"/>
              </w:rPr>
              <w:t>Group 2</w:t>
            </w:r>
          </w:p>
        </w:tc>
      </w:tr>
      <w:bookmarkEnd w:id="1"/>
      <w:tr w:rsidR="002E3741" w:rsidRPr="002E3741" w14:paraId="2EC23400" w14:textId="77777777" w:rsidTr="00C60D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0" w:type="dxa"/>
            <w:gridSpan w:val="3"/>
          </w:tcPr>
          <w:p w14:paraId="00008385" w14:textId="77777777" w:rsidR="002E3741" w:rsidRPr="002E3741" w:rsidRDefault="002E3741" w:rsidP="002E3741">
            <w:pPr>
              <w:spacing w:before="40" w:after="40"/>
              <w:rPr>
                <w:rFonts w:asciiTheme="minorHAnsi" w:hAnsiTheme="minorHAnsi"/>
                <w:color w:val="000000" w:themeColor="text1"/>
                <w:sz w:val="20"/>
              </w:rPr>
            </w:pPr>
            <w:r w:rsidRPr="002E3741">
              <w:rPr>
                <w:rFonts w:asciiTheme="minorHAnsi" w:hAnsiTheme="minorHAnsi"/>
                <w:color w:val="000000" w:themeColor="text1"/>
                <w:sz w:val="20"/>
              </w:rPr>
              <w:t>5:05</w:t>
            </w:r>
            <w:r w:rsidRPr="002E3741">
              <w:rPr>
                <w:rFonts w:asciiTheme="minorHAnsi" w:hAnsiTheme="minorHAnsi"/>
                <w:color w:val="000000" w:themeColor="text1"/>
                <w:sz w:val="20"/>
              </w:rPr>
              <w:tab/>
            </w:r>
            <w:r w:rsidRPr="002E3741">
              <w:rPr>
                <w:rFonts w:asciiTheme="minorHAnsi" w:hAnsiTheme="minorHAnsi"/>
                <w:b/>
                <w:bCs/>
                <w:color w:val="000000" w:themeColor="text1"/>
                <w:sz w:val="20"/>
              </w:rPr>
              <w:t>End of Day 1</w:t>
            </w:r>
          </w:p>
        </w:tc>
      </w:tr>
    </w:tbl>
    <w:tbl>
      <w:tblPr>
        <w:tblStyle w:val="ACLSTable3"/>
        <w:tblW w:w="10800" w:type="dxa"/>
        <w:tblInd w:w="-3" w:type="dxa"/>
        <w:tblLook w:val="0020" w:firstRow="1" w:lastRow="0" w:firstColumn="0" w:lastColumn="0" w:noHBand="0" w:noVBand="0"/>
      </w:tblPr>
      <w:tblGrid>
        <w:gridCol w:w="2160"/>
        <w:gridCol w:w="4320"/>
        <w:gridCol w:w="4320"/>
      </w:tblGrid>
      <w:tr w:rsidR="002E3741" w:rsidRPr="002E3741" w14:paraId="7EA4CADD" w14:textId="77777777" w:rsidTr="004C6DD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0800" w:type="dxa"/>
            <w:gridSpan w:val="3"/>
          </w:tcPr>
          <w:p w14:paraId="351B980C" w14:textId="77777777" w:rsidR="002E3741" w:rsidRPr="002E3741" w:rsidRDefault="002E3741" w:rsidP="002E3741">
            <w:pPr>
              <w:keepNext/>
              <w:autoSpaceDE w:val="0"/>
              <w:autoSpaceDN w:val="0"/>
              <w:adjustRightInd w:val="0"/>
              <w:spacing w:before="20" w:after="20"/>
              <w:textAlignment w:val="baseline"/>
              <w:rPr>
                <w:rFonts w:asciiTheme="majorHAnsi" w:hAnsiTheme="majorHAnsi" w:cs="HelveticaNeueLT Std"/>
                <w:b/>
                <w:color w:val="FFFFFF"/>
                <w:szCs w:val="20"/>
              </w:rPr>
            </w:pPr>
            <w:r w:rsidRPr="002E3741">
              <w:rPr>
                <w:rFonts w:asciiTheme="majorHAnsi" w:hAnsiTheme="majorHAnsi" w:cs="HelveticaNeueLT Std"/>
                <w:b/>
                <w:color w:val="FFFFFF"/>
                <w:szCs w:val="20"/>
              </w:rPr>
              <w:t>Day 2</w:t>
            </w:r>
          </w:p>
        </w:tc>
      </w:tr>
      <w:tr w:rsidR="002E3741" w:rsidRPr="002E3741" w14:paraId="541B2E22" w14:textId="77777777" w:rsidTr="00445D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160" w:type="dxa"/>
          </w:tcPr>
          <w:p w14:paraId="13077D91" w14:textId="77777777" w:rsidR="002E3741" w:rsidRPr="002E3741" w:rsidRDefault="002E3741" w:rsidP="002E3741">
            <w:pPr>
              <w:spacing w:before="40" w:after="40"/>
              <w:rPr>
                <w:rFonts w:asciiTheme="minorHAnsi" w:hAnsiTheme="minorHAnsi"/>
                <w:b/>
                <w:i/>
                <w:iCs/>
                <w:color w:val="000000" w:themeColor="text1"/>
                <w:sz w:val="20"/>
              </w:rPr>
            </w:pPr>
            <w:bookmarkStart w:id="2" w:name="_Hlk4571920"/>
            <w:r w:rsidRPr="002E3741">
              <w:rPr>
                <w:rFonts w:asciiTheme="minorHAnsi" w:hAnsiTheme="minorHAnsi"/>
                <w:b/>
                <w:i/>
                <w:iCs/>
                <w:color w:val="000000" w:themeColor="text1"/>
                <w:sz w:val="20"/>
              </w:rPr>
              <w:t>Divide class</w:t>
            </w:r>
            <w:r w:rsidRPr="002E3741">
              <w:rPr>
                <w:rFonts w:asciiTheme="minorHAnsi" w:hAnsiTheme="minorHAnsi"/>
                <w:b/>
                <w:i/>
                <w:iCs/>
                <w:color w:val="000000" w:themeColor="text1"/>
                <w:sz w:val="20"/>
              </w:rPr>
              <w:br/>
              <w:t>into 2 groups</w:t>
            </w:r>
          </w:p>
        </w:tc>
        <w:tc>
          <w:tcPr>
            <w:tcW w:w="4320" w:type="dxa"/>
          </w:tcPr>
          <w:p w14:paraId="2168F221" w14:textId="77777777" w:rsidR="002E3741" w:rsidRPr="002E3741" w:rsidRDefault="002E3741" w:rsidP="002E3741">
            <w:pPr>
              <w:spacing w:before="40" w:after="40"/>
              <w:jc w:val="center"/>
              <w:rPr>
                <w:rFonts w:asciiTheme="minorHAnsi" w:hAnsiTheme="minorHAnsi"/>
                <w:color w:val="000000" w:themeColor="text1"/>
                <w:sz w:val="20"/>
              </w:rPr>
            </w:pPr>
            <w:r w:rsidRPr="002E3741">
              <w:rPr>
                <w:rFonts w:asciiTheme="minorHAnsi" w:hAnsiTheme="minorHAnsi"/>
                <w:b/>
                <w:bCs/>
                <w:color w:val="000000" w:themeColor="text1"/>
                <w:sz w:val="20"/>
              </w:rPr>
              <w:t>Lesson 9</w:t>
            </w:r>
            <w:r w:rsidRPr="002E3741">
              <w:rPr>
                <w:rFonts w:asciiTheme="minorHAnsi" w:hAnsiTheme="minorHAnsi"/>
                <w:color w:val="000000" w:themeColor="text1"/>
                <w:sz w:val="20"/>
              </w:rPr>
              <w:br/>
              <w:t>Learning Station:</w:t>
            </w:r>
            <w:r w:rsidRPr="002E3741">
              <w:rPr>
                <w:rFonts w:asciiTheme="minorHAnsi" w:hAnsiTheme="minorHAnsi"/>
                <w:color w:val="000000" w:themeColor="text1"/>
                <w:sz w:val="20"/>
              </w:rPr>
              <w:br/>
              <w:t>High-Performance Teams: Megacode Practice</w:t>
            </w:r>
          </w:p>
        </w:tc>
        <w:tc>
          <w:tcPr>
            <w:tcW w:w="4320" w:type="dxa"/>
          </w:tcPr>
          <w:p w14:paraId="521D9648" w14:textId="77777777" w:rsidR="002E3741" w:rsidRPr="002E3741" w:rsidRDefault="002E3741" w:rsidP="002E3741">
            <w:pPr>
              <w:spacing w:before="40" w:after="40"/>
              <w:jc w:val="center"/>
              <w:rPr>
                <w:rFonts w:asciiTheme="minorHAnsi" w:hAnsiTheme="minorHAnsi"/>
                <w:color w:val="000000" w:themeColor="text1"/>
                <w:sz w:val="20"/>
              </w:rPr>
            </w:pPr>
            <w:r w:rsidRPr="002E3741">
              <w:rPr>
                <w:rFonts w:asciiTheme="minorHAnsi" w:hAnsiTheme="minorHAnsi"/>
                <w:b/>
                <w:bCs/>
                <w:color w:val="000000" w:themeColor="text1"/>
                <w:sz w:val="20"/>
              </w:rPr>
              <w:t>Lesson 9</w:t>
            </w:r>
            <w:r w:rsidRPr="002E3741">
              <w:rPr>
                <w:rFonts w:asciiTheme="minorHAnsi" w:hAnsiTheme="minorHAnsi"/>
                <w:color w:val="000000" w:themeColor="text1"/>
                <w:sz w:val="20"/>
              </w:rPr>
              <w:br/>
              <w:t>Learning Station:</w:t>
            </w:r>
            <w:r w:rsidRPr="002E3741">
              <w:rPr>
                <w:rFonts w:asciiTheme="minorHAnsi" w:hAnsiTheme="minorHAnsi"/>
                <w:color w:val="000000" w:themeColor="text1"/>
                <w:sz w:val="20"/>
              </w:rPr>
              <w:br/>
              <w:t>High-Performance Teams: Megacode Practice</w:t>
            </w:r>
          </w:p>
        </w:tc>
      </w:tr>
      <w:tr w:rsidR="002E3741" w:rsidRPr="002E3741" w14:paraId="0E50F2A9" w14:textId="77777777" w:rsidTr="00445D9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2160" w:type="dxa"/>
          </w:tcPr>
          <w:p w14:paraId="31C5B05C" w14:textId="77777777" w:rsidR="002E3741" w:rsidRPr="002E3741" w:rsidRDefault="002E3741" w:rsidP="002E3741">
            <w:pPr>
              <w:spacing w:before="40" w:after="40"/>
              <w:rPr>
                <w:rFonts w:asciiTheme="minorHAnsi" w:hAnsiTheme="minorHAnsi"/>
                <w:color w:val="000000" w:themeColor="text1"/>
                <w:sz w:val="20"/>
              </w:rPr>
            </w:pPr>
            <w:r w:rsidRPr="002E3741">
              <w:rPr>
                <w:rFonts w:asciiTheme="minorHAnsi" w:hAnsiTheme="minorHAnsi"/>
                <w:color w:val="000000" w:themeColor="text1"/>
                <w:sz w:val="20"/>
              </w:rPr>
              <w:t>8:30</w:t>
            </w:r>
          </w:p>
        </w:tc>
        <w:tc>
          <w:tcPr>
            <w:tcW w:w="4320" w:type="dxa"/>
          </w:tcPr>
          <w:p w14:paraId="080B8361" w14:textId="77777777" w:rsidR="002E3741" w:rsidRPr="002E3741" w:rsidRDefault="002E3741" w:rsidP="002E3741">
            <w:pPr>
              <w:spacing w:before="40" w:after="40"/>
              <w:jc w:val="center"/>
              <w:rPr>
                <w:rFonts w:asciiTheme="minorHAnsi" w:hAnsiTheme="minorHAnsi"/>
                <w:color w:val="000000" w:themeColor="text1"/>
                <w:sz w:val="20"/>
              </w:rPr>
            </w:pPr>
            <w:r w:rsidRPr="002E3741">
              <w:rPr>
                <w:rFonts w:asciiTheme="minorHAnsi" w:hAnsiTheme="minorHAnsi"/>
                <w:color w:val="000000" w:themeColor="text1"/>
                <w:sz w:val="20"/>
              </w:rPr>
              <w:t>Group 2</w:t>
            </w:r>
          </w:p>
        </w:tc>
        <w:tc>
          <w:tcPr>
            <w:tcW w:w="4320" w:type="dxa"/>
          </w:tcPr>
          <w:p w14:paraId="3CBBDE6E" w14:textId="77777777" w:rsidR="002E3741" w:rsidRPr="002E3741" w:rsidRDefault="002E3741" w:rsidP="002E3741">
            <w:pPr>
              <w:spacing w:before="40" w:after="40"/>
              <w:jc w:val="center"/>
              <w:rPr>
                <w:rFonts w:asciiTheme="minorHAnsi" w:hAnsiTheme="minorHAnsi"/>
                <w:color w:val="000000" w:themeColor="text1"/>
                <w:sz w:val="20"/>
              </w:rPr>
            </w:pPr>
            <w:r w:rsidRPr="002E3741">
              <w:rPr>
                <w:rFonts w:asciiTheme="minorHAnsi" w:hAnsiTheme="minorHAnsi"/>
                <w:color w:val="000000" w:themeColor="text1"/>
                <w:sz w:val="20"/>
              </w:rPr>
              <w:t>Group 1</w:t>
            </w:r>
          </w:p>
        </w:tc>
      </w:tr>
      <w:tr w:rsidR="002E3741" w:rsidRPr="002E3741" w14:paraId="2EB5232C" w14:textId="77777777" w:rsidTr="004C6D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800" w:type="dxa"/>
            <w:gridSpan w:val="3"/>
          </w:tcPr>
          <w:p w14:paraId="527A08EC" w14:textId="77777777" w:rsidR="002E3741" w:rsidRPr="002E3741" w:rsidRDefault="002E3741" w:rsidP="002E3741">
            <w:pPr>
              <w:spacing w:before="40" w:after="40"/>
              <w:rPr>
                <w:rFonts w:asciiTheme="minorHAnsi" w:hAnsiTheme="minorHAnsi"/>
                <w:color w:val="000000" w:themeColor="text1"/>
                <w:sz w:val="20"/>
              </w:rPr>
            </w:pPr>
            <w:r w:rsidRPr="002E3741">
              <w:rPr>
                <w:rFonts w:asciiTheme="minorHAnsi" w:hAnsiTheme="minorHAnsi"/>
                <w:color w:val="000000" w:themeColor="text1"/>
                <w:sz w:val="20"/>
              </w:rPr>
              <w:t>10:50</w:t>
            </w:r>
            <w:r w:rsidRPr="002E3741">
              <w:rPr>
                <w:rFonts w:asciiTheme="minorHAnsi" w:hAnsiTheme="minorHAnsi"/>
                <w:color w:val="000000" w:themeColor="text1"/>
                <w:sz w:val="20"/>
              </w:rPr>
              <w:tab/>
            </w:r>
            <w:r w:rsidRPr="002E3741">
              <w:rPr>
                <w:rFonts w:asciiTheme="minorHAnsi" w:hAnsiTheme="minorHAnsi"/>
                <w:b/>
                <w:bCs/>
                <w:color w:val="000000" w:themeColor="text1"/>
                <w:sz w:val="20"/>
              </w:rPr>
              <w:t>Break</w:t>
            </w:r>
          </w:p>
        </w:tc>
      </w:tr>
      <w:tr w:rsidR="002E3741" w:rsidRPr="002E3741" w14:paraId="07B9E539" w14:textId="77777777" w:rsidTr="00445D9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2160" w:type="dxa"/>
          </w:tcPr>
          <w:p w14:paraId="761315DD" w14:textId="77777777" w:rsidR="002E3741" w:rsidRPr="002E3741" w:rsidRDefault="002E3741" w:rsidP="002E3741">
            <w:pPr>
              <w:spacing w:before="40" w:after="40"/>
              <w:rPr>
                <w:rFonts w:asciiTheme="minorHAnsi" w:hAnsiTheme="minorHAnsi"/>
                <w:color w:val="000000" w:themeColor="text1"/>
                <w:sz w:val="20"/>
              </w:rPr>
            </w:pPr>
            <w:r w:rsidRPr="002E3741">
              <w:rPr>
                <w:rFonts w:asciiTheme="minorHAnsi" w:hAnsiTheme="minorHAnsi"/>
                <w:b/>
                <w:i/>
                <w:iCs/>
                <w:color w:val="000000" w:themeColor="text1"/>
                <w:sz w:val="20"/>
              </w:rPr>
              <w:t>Divide class</w:t>
            </w:r>
            <w:r w:rsidRPr="002E3741">
              <w:rPr>
                <w:rFonts w:asciiTheme="minorHAnsi" w:hAnsiTheme="minorHAnsi"/>
                <w:b/>
                <w:i/>
                <w:iCs/>
                <w:color w:val="000000" w:themeColor="text1"/>
                <w:sz w:val="20"/>
              </w:rPr>
              <w:br/>
              <w:t>into 2 groups</w:t>
            </w:r>
          </w:p>
        </w:tc>
        <w:tc>
          <w:tcPr>
            <w:tcW w:w="4320" w:type="dxa"/>
          </w:tcPr>
          <w:p w14:paraId="553AB90B" w14:textId="1DC8444C" w:rsidR="002E3741" w:rsidRPr="002E3741" w:rsidRDefault="002E3741" w:rsidP="002E3741">
            <w:pPr>
              <w:spacing w:before="40" w:after="40"/>
              <w:jc w:val="center"/>
              <w:rPr>
                <w:rFonts w:asciiTheme="minorHAnsi" w:hAnsiTheme="minorHAnsi"/>
                <w:color w:val="000000" w:themeColor="text1"/>
                <w:sz w:val="20"/>
              </w:rPr>
            </w:pPr>
            <w:r w:rsidRPr="002E3741">
              <w:rPr>
                <w:rFonts w:asciiTheme="minorHAnsi" w:hAnsiTheme="minorHAnsi"/>
                <w:color w:val="000000" w:themeColor="text1"/>
                <w:sz w:val="20"/>
              </w:rPr>
              <w:t>High-Performance Teams: Megacode Testing and Megacode Testing Details</w:t>
            </w:r>
          </w:p>
          <w:p w14:paraId="48D9BB47" w14:textId="77777777" w:rsidR="002E3741" w:rsidRPr="002E3741" w:rsidRDefault="002E3741" w:rsidP="002E3741">
            <w:pPr>
              <w:spacing w:before="40" w:after="40"/>
              <w:jc w:val="center"/>
              <w:rPr>
                <w:rFonts w:asciiTheme="minorHAnsi" w:hAnsiTheme="minorHAnsi"/>
                <w:color w:val="000000" w:themeColor="text1"/>
                <w:sz w:val="20"/>
              </w:rPr>
            </w:pPr>
            <w:r w:rsidRPr="002E3741">
              <w:rPr>
                <w:rFonts w:asciiTheme="minorHAnsi" w:hAnsiTheme="minorHAnsi"/>
                <w:b/>
                <w:bCs/>
                <w:color w:val="000000" w:themeColor="text1"/>
                <w:sz w:val="20"/>
              </w:rPr>
              <w:t>Lessons T2-T4</w:t>
            </w:r>
          </w:p>
        </w:tc>
        <w:tc>
          <w:tcPr>
            <w:tcW w:w="4320" w:type="dxa"/>
          </w:tcPr>
          <w:p w14:paraId="63F27C4A" w14:textId="37B6B423" w:rsidR="002E3741" w:rsidRPr="002E3741" w:rsidRDefault="002E3741" w:rsidP="002E3741">
            <w:pPr>
              <w:spacing w:before="40" w:after="40"/>
              <w:jc w:val="center"/>
              <w:rPr>
                <w:rFonts w:asciiTheme="minorHAnsi" w:hAnsiTheme="minorHAnsi"/>
                <w:color w:val="000000" w:themeColor="text1"/>
                <w:sz w:val="20"/>
              </w:rPr>
            </w:pPr>
            <w:r w:rsidRPr="002E3741">
              <w:rPr>
                <w:rFonts w:asciiTheme="minorHAnsi" w:hAnsiTheme="minorHAnsi"/>
                <w:color w:val="000000" w:themeColor="text1"/>
                <w:sz w:val="20"/>
              </w:rPr>
              <w:t>High-Performance Teams: Megacode Testing</w:t>
            </w:r>
            <w:r w:rsidRPr="002E3741">
              <w:rPr>
                <w:rFonts w:asciiTheme="minorHAnsi" w:hAnsiTheme="minorHAnsi"/>
                <w:b/>
                <w:bCs/>
                <w:color w:val="000000" w:themeColor="text1"/>
                <w:sz w:val="20"/>
              </w:rPr>
              <w:t xml:space="preserve"> </w:t>
            </w:r>
            <w:r w:rsidRPr="002E3741">
              <w:rPr>
                <w:rFonts w:asciiTheme="minorHAnsi" w:hAnsiTheme="minorHAnsi"/>
                <w:color w:val="000000" w:themeColor="text1"/>
                <w:sz w:val="20"/>
              </w:rPr>
              <w:t>and Megacode Testing Details</w:t>
            </w:r>
          </w:p>
          <w:p w14:paraId="6897197E" w14:textId="77777777" w:rsidR="002E3741" w:rsidRPr="002E3741" w:rsidRDefault="002E3741" w:rsidP="002E3741">
            <w:pPr>
              <w:spacing w:before="40" w:after="40"/>
              <w:jc w:val="center"/>
              <w:rPr>
                <w:rFonts w:asciiTheme="minorHAnsi" w:hAnsiTheme="minorHAnsi"/>
                <w:color w:val="000000" w:themeColor="text1"/>
                <w:sz w:val="20"/>
              </w:rPr>
            </w:pPr>
            <w:r w:rsidRPr="002E3741">
              <w:rPr>
                <w:rFonts w:asciiTheme="minorHAnsi" w:hAnsiTheme="minorHAnsi"/>
                <w:b/>
                <w:bCs/>
                <w:color w:val="000000" w:themeColor="text1"/>
                <w:sz w:val="20"/>
              </w:rPr>
              <w:t>Lessons T2-T4</w:t>
            </w:r>
          </w:p>
        </w:tc>
      </w:tr>
      <w:tr w:rsidR="002E3741" w:rsidRPr="002E3741" w14:paraId="6ADE2FCF" w14:textId="77777777" w:rsidTr="00445D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160" w:type="dxa"/>
          </w:tcPr>
          <w:p w14:paraId="019B6526" w14:textId="77777777" w:rsidR="002E3741" w:rsidRPr="002E3741" w:rsidRDefault="002E3741" w:rsidP="002E3741">
            <w:pPr>
              <w:spacing w:before="40" w:after="40"/>
              <w:rPr>
                <w:rFonts w:asciiTheme="minorHAnsi" w:hAnsiTheme="minorHAnsi"/>
                <w:color w:val="000000" w:themeColor="text1"/>
                <w:sz w:val="20"/>
              </w:rPr>
            </w:pPr>
            <w:r w:rsidRPr="002E3741">
              <w:rPr>
                <w:rFonts w:asciiTheme="minorHAnsi" w:hAnsiTheme="minorHAnsi"/>
                <w:color w:val="000000" w:themeColor="text1"/>
                <w:sz w:val="20"/>
              </w:rPr>
              <w:t>11:00</w:t>
            </w:r>
          </w:p>
        </w:tc>
        <w:tc>
          <w:tcPr>
            <w:tcW w:w="4320" w:type="dxa"/>
          </w:tcPr>
          <w:p w14:paraId="41840113" w14:textId="77777777" w:rsidR="002E3741" w:rsidRPr="002E3741" w:rsidRDefault="002E3741" w:rsidP="002E3741">
            <w:pPr>
              <w:spacing w:before="40" w:after="40"/>
              <w:jc w:val="center"/>
              <w:rPr>
                <w:rFonts w:asciiTheme="minorHAnsi" w:hAnsiTheme="minorHAnsi"/>
                <w:color w:val="000000" w:themeColor="text1"/>
                <w:sz w:val="20"/>
              </w:rPr>
            </w:pPr>
            <w:r w:rsidRPr="002E3741">
              <w:rPr>
                <w:rFonts w:asciiTheme="minorHAnsi" w:hAnsiTheme="minorHAnsi"/>
                <w:color w:val="000000" w:themeColor="text1"/>
                <w:sz w:val="20"/>
              </w:rPr>
              <w:t>Group 1</w:t>
            </w:r>
          </w:p>
        </w:tc>
        <w:tc>
          <w:tcPr>
            <w:tcW w:w="4320" w:type="dxa"/>
          </w:tcPr>
          <w:p w14:paraId="002A1E6F" w14:textId="77777777" w:rsidR="002E3741" w:rsidRPr="002E3741" w:rsidRDefault="002E3741" w:rsidP="002E3741">
            <w:pPr>
              <w:spacing w:before="40" w:after="40"/>
              <w:jc w:val="center"/>
              <w:rPr>
                <w:rFonts w:asciiTheme="minorHAnsi" w:hAnsiTheme="minorHAnsi"/>
                <w:color w:val="000000" w:themeColor="text1"/>
                <w:sz w:val="20"/>
              </w:rPr>
            </w:pPr>
            <w:r w:rsidRPr="002E3741">
              <w:rPr>
                <w:rFonts w:asciiTheme="minorHAnsi" w:hAnsiTheme="minorHAnsi"/>
                <w:color w:val="000000" w:themeColor="text1"/>
                <w:sz w:val="20"/>
              </w:rPr>
              <w:t>Group 2</w:t>
            </w:r>
          </w:p>
        </w:tc>
      </w:tr>
      <w:tr w:rsidR="002E3741" w:rsidRPr="002E3741" w14:paraId="723B6C07" w14:textId="77777777" w:rsidTr="004C6DD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800" w:type="dxa"/>
            <w:gridSpan w:val="3"/>
          </w:tcPr>
          <w:p w14:paraId="68DD0DD6" w14:textId="77777777" w:rsidR="002E3741" w:rsidRPr="002E3741" w:rsidRDefault="002E3741" w:rsidP="002E3741">
            <w:pPr>
              <w:spacing w:before="40" w:after="40"/>
              <w:rPr>
                <w:rFonts w:asciiTheme="minorHAnsi" w:hAnsiTheme="minorHAnsi"/>
                <w:color w:val="000000" w:themeColor="text1"/>
                <w:sz w:val="20"/>
              </w:rPr>
            </w:pPr>
            <w:r w:rsidRPr="002E3741">
              <w:rPr>
                <w:rFonts w:asciiTheme="minorHAnsi" w:hAnsiTheme="minorHAnsi"/>
                <w:b/>
                <w:i/>
                <w:iCs/>
                <w:color w:val="000000" w:themeColor="text1"/>
                <w:sz w:val="20"/>
              </w:rPr>
              <w:t>One large group (as students finish the Megacode Test)</w:t>
            </w:r>
          </w:p>
          <w:p w14:paraId="0368B9B7" w14:textId="77777777" w:rsidR="002E3741" w:rsidRPr="002E3741" w:rsidRDefault="002E3741" w:rsidP="002E3741">
            <w:pPr>
              <w:spacing w:before="40" w:after="40"/>
              <w:rPr>
                <w:rFonts w:asciiTheme="minorHAnsi" w:hAnsiTheme="minorHAnsi"/>
                <w:color w:val="000000" w:themeColor="text1"/>
                <w:sz w:val="20"/>
              </w:rPr>
            </w:pPr>
            <w:r w:rsidRPr="002E3741">
              <w:rPr>
                <w:rFonts w:asciiTheme="minorHAnsi" w:hAnsiTheme="minorHAnsi"/>
                <w:color w:val="000000" w:themeColor="text1"/>
                <w:sz w:val="20"/>
              </w:rPr>
              <w:t>12:15</w:t>
            </w:r>
            <w:r w:rsidRPr="002E3741">
              <w:rPr>
                <w:rFonts w:asciiTheme="minorHAnsi" w:hAnsiTheme="minorHAnsi"/>
                <w:color w:val="000000" w:themeColor="text1"/>
                <w:sz w:val="20"/>
              </w:rPr>
              <w:tab/>
            </w:r>
            <w:r w:rsidRPr="002E3741">
              <w:rPr>
                <w:rFonts w:asciiTheme="minorHAnsi" w:hAnsiTheme="minorHAnsi"/>
                <w:b/>
                <w:bCs/>
                <w:color w:val="000000" w:themeColor="text1"/>
                <w:sz w:val="20"/>
              </w:rPr>
              <w:t>Exam (T5-T6)</w:t>
            </w:r>
          </w:p>
          <w:p w14:paraId="63A95554" w14:textId="77777777" w:rsidR="002E3741" w:rsidRPr="002E3741" w:rsidRDefault="002E3741" w:rsidP="002E3741">
            <w:pPr>
              <w:spacing w:before="40" w:after="40"/>
              <w:rPr>
                <w:rFonts w:asciiTheme="minorHAnsi" w:hAnsiTheme="minorHAnsi"/>
                <w:color w:val="000000" w:themeColor="text1"/>
                <w:sz w:val="20"/>
              </w:rPr>
            </w:pPr>
            <w:r w:rsidRPr="002E3741">
              <w:rPr>
                <w:rFonts w:asciiTheme="minorHAnsi" w:hAnsiTheme="minorHAnsi"/>
                <w:color w:val="000000" w:themeColor="text1"/>
                <w:sz w:val="20"/>
              </w:rPr>
              <w:t>1:00</w:t>
            </w:r>
            <w:r w:rsidRPr="002E3741">
              <w:rPr>
                <w:rFonts w:asciiTheme="minorHAnsi" w:hAnsiTheme="minorHAnsi"/>
                <w:color w:val="000000" w:themeColor="text1"/>
                <w:sz w:val="20"/>
              </w:rPr>
              <w:tab/>
            </w:r>
            <w:r w:rsidRPr="002E3741">
              <w:rPr>
                <w:rFonts w:asciiTheme="minorHAnsi" w:hAnsiTheme="minorHAnsi"/>
                <w:b/>
                <w:bCs/>
                <w:color w:val="000000" w:themeColor="text1"/>
                <w:sz w:val="20"/>
              </w:rPr>
              <w:t>Remediation/Class Ends</w:t>
            </w:r>
          </w:p>
        </w:tc>
      </w:tr>
      <w:bookmarkEnd w:id="2"/>
    </w:tbl>
    <w:p w14:paraId="2BFA9AF5" w14:textId="77777777" w:rsidR="00345BAA" w:rsidRPr="002E3741" w:rsidRDefault="00345BAA" w:rsidP="002E3741"/>
    <w:sectPr w:rsidR="00345BAA" w:rsidRPr="002E3741" w:rsidSect="003577F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NeueLT Std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728" w:allStyles="0" w:customStyles="0" w:latentStyles="0" w:stylesInUse="1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stylePaneSortMethod w:val="00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7FB"/>
    <w:rsid w:val="00110776"/>
    <w:rsid w:val="001C6EF4"/>
    <w:rsid w:val="0026354A"/>
    <w:rsid w:val="002E3741"/>
    <w:rsid w:val="00345BAA"/>
    <w:rsid w:val="003577FB"/>
    <w:rsid w:val="003B5057"/>
    <w:rsid w:val="00445D9F"/>
    <w:rsid w:val="004649AB"/>
    <w:rsid w:val="004B3373"/>
    <w:rsid w:val="004C6DD6"/>
    <w:rsid w:val="004F6878"/>
    <w:rsid w:val="00527BF3"/>
    <w:rsid w:val="0054284C"/>
    <w:rsid w:val="00547454"/>
    <w:rsid w:val="00614D79"/>
    <w:rsid w:val="006D2EA5"/>
    <w:rsid w:val="00807B0D"/>
    <w:rsid w:val="0083603C"/>
    <w:rsid w:val="008423F1"/>
    <w:rsid w:val="008D0467"/>
    <w:rsid w:val="00987962"/>
    <w:rsid w:val="009913EE"/>
    <w:rsid w:val="00BA30D9"/>
    <w:rsid w:val="00BA3189"/>
    <w:rsid w:val="00BA75AC"/>
    <w:rsid w:val="00DE653D"/>
    <w:rsid w:val="00F109BF"/>
    <w:rsid w:val="00FA1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FDAA66"/>
  <w15:chartTrackingRefBased/>
  <w15:docId w15:val="{0EB85FA2-1304-4433-9013-C4FF9B19C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 Light" w:eastAsiaTheme="minorHAnsi" w:hAnsi="Calibri Light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0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ACLSTable">
    <w:name w:val="ACLS Table"/>
    <w:basedOn w:val="TableNormal"/>
    <w:uiPriority w:val="99"/>
    <w:rsid w:val="00527BF3"/>
    <w:pPr>
      <w:spacing w:after="0" w:line="240" w:lineRule="auto"/>
    </w:pPr>
    <w:tblPr>
      <w:tblStyleRowBandSize w:val="1"/>
      <w:tblStyleColBandSize w:val="1"/>
    </w:tblPr>
    <w:tblStylePr w:type="firstRow">
      <w:pPr>
        <w:wordWrap/>
        <w:jc w:val="center"/>
      </w:pPr>
      <w:rPr>
        <w:rFonts w:asciiTheme="minorHAnsi" w:hAnsiTheme="minorHAnsi"/>
        <w:color w:val="FFFFFF" w:themeColor="background1"/>
        <w:sz w:val="22"/>
      </w:rPr>
      <w:tblPr/>
      <w:trPr>
        <w:tblHeader/>
      </w:trPr>
      <w:tcPr>
        <w:tc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nil"/>
          <w:insideV w:val="single" w:sz="2" w:space="0" w:color="FFFFFF" w:themeColor="background1"/>
          <w:tl2br w:val="nil"/>
          <w:tr2bl w:val="nil"/>
        </w:tcBorders>
        <w:shd w:val="clear" w:color="auto" w:fill="C10E21"/>
        <w:vAlign w:val="center"/>
      </w:tcPr>
    </w:tblStylePr>
    <w:tblStylePr w:type="band1Horz">
      <w:tblPr/>
      <w:tcPr>
        <w:tc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  <w:tl2br w:val="nil"/>
          <w:tr2bl w:val="nil"/>
        </w:tcBorders>
      </w:tcPr>
    </w:tblStylePr>
    <w:tblStylePr w:type="band2Horz">
      <w:tblPr/>
      <w:tcPr>
        <w:tc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  <w:tl2br w:val="nil"/>
          <w:tr2bl w:val="nil"/>
        </w:tcBorders>
        <w:shd w:val="clear" w:color="auto" w:fill="D3C89D"/>
      </w:tcPr>
    </w:tblStylePr>
  </w:style>
  <w:style w:type="character" w:styleId="CommentReference">
    <w:name w:val="annotation reference"/>
    <w:basedOn w:val="DefaultParagraphFont"/>
    <w:uiPriority w:val="99"/>
    <w:unhideWhenUsed/>
    <w:rsid w:val="00527BF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527BF3"/>
    <w:pPr>
      <w:spacing w:line="240" w:lineRule="auto"/>
    </w:pPr>
    <w:rPr>
      <w:rFonts w:asciiTheme="minorHAnsi" w:hAnsiTheme="minorHAns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27BF3"/>
    <w:rPr>
      <w:rFonts w:asciiTheme="minorHAnsi" w:hAnsiTheme="minorHAns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7B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7BF3"/>
    <w:rPr>
      <w:rFonts w:ascii="Segoe UI" w:hAnsi="Segoe UI" w:cs="Segoe UI"/>
      <w:sz w:val="18"/>
      <w:szCs w:val="18"/>
    </w:rPr>
  </w:style>
  <w:style w:type="table" w:customStyle="1" w:styleId="ACLSTable1">
    <w:name w:val="ACLS Table1"/>
    <w:basedOn w:val="TableNormal"/>
    <w:uiPriority w:val="99"/>
    <w:rsid w:val="00BA75AC"/>
    <w:pPr>
      <w:spacing w:after="0" w:line="240" w:lineRule="auto"/>
    </w:pPr>
    <w:tblPr>
      <w:tblStyleRowBandSize w:val="1"/>
      <w:tblStyleColBandSize w:val="1"/>
    </w:tblPr>
    <w:tblStylePr w:type="firstRow">
      <w:pPr>
        <w:wordWrap/>
        <w:jc w:val="center"/>
      </w:pPr>
      <w:rPr>
        <w:rFonts w:asciiTheme="minorHAnsi" w:hAnsiTheme="minorHAnsi"/>
        <w:color w:val="FFFFFF" w:themeColor="background1"/>
        <w:sz w:val="22"/>
      </w:rPr>
      <w:tblPr/>
      <w:trPr>
        <w:tblHeader/>
      </w:trPr>
      <w:tcPr>
        <w:tc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nil"/>
          <w:insideV w:val="single" w:sz="2" w:space="0" w:color="FFFFFF" w:themeColor="background1"/>
          <w:tl2br w:val="nil"/>
          <w:tr2bl w:val="nil"/>
        </w:tcBorders>
        <w:shd w:val="clear" w:color="auto" w:fill="C10E21"/>
        <w:vAlign w:val="center"/>
      </w:tcPr>
    </w:tblStylePr>
    <w:tblStylePr w:type="band1Horz">
      <w:tblPr/>
      <w:tcPr>
        <w:tc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  <w:tl2br w:val="nil"/>
          <w:tr2bl w:val="nil"/>
        </w:tcBorders>
      </w:tcPr>
    </w:tblStylePr>
    <w:tblStylePr w:type="band2Horz">
      <w:tblPr/>
      <w:tcPr>
        <w:tc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  <w:tl2br w:val="nil"/>
          <w:tr2bl w:val="nil"/>
        </w:tcBorders>
        <w:shd w:val="clear" w:color="auto" w:fill="D3C89D"/>
      </w:tcPr>
    </w:tblStylePr>
  </w:style>
  <w:style w:type="table" w:customStyle="1" w:styleId="ACLSTable2">
    <w:name w:val="ACLS Table2"/>
    <w:basedOn w:val="TableNormal"/>
    <w:uiPriority w:val="99"/>
    <w:rsid w:val="00BA30D9"/>
    <w:pPr>
      <w:spacing w:after="0" w:line="240" w:lineRule="auto"/>
    </w:pPr>
    <w:tblPr>
      <w:tblStyleRowBandSize w:val="1"/>
      <w:tblStyleColBandSize w:val="1"/>
    </w:tblPr>
    <w:tblStylePr w:type="firstRow">
      <w:pPr>
        <w:wordWrap/>
        <w:jc w:val="center"/>
      </w:pPr>
      <w:rPr>
        <w:rFonts w:asciiTheme="minorHAnsi" w:hAnsiTheme="minorHAnsi"/>
        <w:color w:val="FFFFFF" w:themeColor="background1"/>
        <w:sz w:val="22"/>
      </w:rPr>
      <w:tblPr/>
      <w:trPr>
        <w:tblHeader/>
      </w:trPr>
      <w:tcPr>
        <w:tc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nil"/>
          <w:insideV w:val="single" w:sz="2" w:space="0" w:color="FFFFFF" w:themeColor="background1"/>
          <w:tl2br w:val="nil"/>
          <w:tr2bl w:val="nil"/>
        </w:tcBorders>
        <w:shd w:val="clear" w:color="auto" w:fill="C10E21"/>
        <w:vAlign w:val="center"/>
      </w:tcPr>
    </w:tblStylePr>
    <w:tblStylePr w:type="band1Horz">
      <w:tblPr/>
      <w:tcPr>
        <w:tc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  <w:tl2br w:val="nil"/>
          <w:tr2bl w:val="nil"/>
        </w:tcBorders>
      </w:tcPr>
    </w:tblStylePr>
    <w:tblStylePr w:type="band2Horz">
      <w:tblPr/>
      <w:tcPr>
        <w:tc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  <w:tl2br w:val="nil"/>
          <w:tr2bl w:val="nil"/>
        </w:tcBorders>
        <w:shd w:val="clear" w:color="auto" w:fill="D3C89D"/>
      </w:tcPr>
    </w:tblStylePr>
  </w:style>
  <w:style w:type="table" w:customStyle="1" w:styleId="ACLSTable3">
    <w:name w:val="ACLS Table3"/>
    <w:basedOn w:val="TableNormal"/>
    <w:uiPriority w:val="99"/>
    <w:rsid w:val="002E3741"/>
    <w:pPr>
      <w:spacing w:after="0" w:line="240" w:lineRule="auto"/>
    </w:pPr>
    <w:tblPr>
      <w:tblStyleRowBandSize w:val="1"/>
      <w:tblStyleColBandSize w:val="1"/>
    </w:tblPr>
    <w:tblStylePr w:type="firstRow">
      <w:pPr>
        <w:wordWrap/>
        <w:jc w:val="center"/>
      </w:pPr>
      <w:rPr>
        <w:rFonts w:asciiTheme="minorHAnsi" w:hAnsiTheme="minorHAnsi"/>
        <w:color w:val="FFFFFF" w:themeColor="background1"/>
        <w:sz w:val="22"/>
      </w:rPr>
      <w:tblPr/>
      <w:trPr>
        <w:tblHeader/>
      </w:trPr>
      <w:tcPr>
        <w:tc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nil"/>
          <w:insideV w:val="single" w:sz="2" w:space="0" w:color="FFFFFF" w:themeColor="background1"/>
          <w:tl2br w:val="nil"/>
          <w:tr2bl w:val="nil"/>
        </w:tcBorders>
        <w:shd w:val="clear" w:color="auto" w:fill="C10E21"/>
        <w:vAlign w:val="center"/>
      </w:tcPr>
    </w:tblStylePr>
    <w:tblStylePr w:type="band1Horz">
      <w:tblPr/>
      <w:tcPr>
        <w:tc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  <w:tl2br w:val="nil"/>
          <w:tr2bl w:val="nil"/>
        </w:tcBorders>
      </w:tcPr>
    </w:tblStylePr>
    <w:tblStylePr w:type="band2Horz">
      <w:tblPr/>
      <w:tcPr>
        <w:tc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  <w:tl2br w:val="nil"/>
          <w:tr2bl w:val="nil"/>
        </w:tcBorders>
        <w:shd w:val="clear" w:color="auto" w:fill="D3C89D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haredContentType xmlns="Microsoft.SharePoint.Taxonomy.ContentTypeSync" SourceId="f4f22ede-e726-4d3d-b195-8dfd25ae0d91" ContentTypeId="0x01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385DFE92560D84A8E37B72004BE1A79" ma:contentTypeVersion="15" ma:contentTypeDescription="Create a new document." ma:contentTypeScope="" ma:versionID="7fa6ce319ba52d48425682e5576a3359">
  <xsd:schema xmlns:xsd="http://www.w3.org/2001/XMLSchema" xmlns:xs="http://www.w3.org/2001/XMLSchema" xmlns:p="http://schemas.microsoft.com/office/2006/metadata/properties" xmlns:ns2="83c00b77-b762-43dd-ad6d-882f118cd034" xmlns:ns3="797eb3ee-2537-4ec8-ad42-8395b53e99e9" targetNamespace="http://schemas.microsoft.com/office/2006/metadata/properties" ma:root="true" ma:fieldsID="4b113f3d644968326328b2066e67fc97" ns2:_="" ns3:_="">
    <xsd:import namespace="83c00b77-b762-43dd-ad6d-882f118cd034"/>
    <xsd:import namespace="797eb3ee-2537-4ec8-ad42-8395b53e99e9"/>
    <xsd:element name="properties">
      <xsd:complexType>
        <xsd:sequence>
          <xsd:element name="documentManagement">
            <xsd:complexType>
              <xsd:all>
                <xsd:element ref="ns2:Document_x0020_Status" minOccurs="0"/>
                <xsd:element ref="ns2:Owner" minOccurs="0"/>
                <xsd:element ref="ns2:DOC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c00b77-b762-43dd-ad6d-882f118cd034" elementFormDefault="qualified">
    <xsd:import namespace="http://schemas.microsoft.com/office/2006/documentManagement/types"/>
    <xsd:import namespace="http://schemas.microsoft.com/office/infopath/2007/PartnerControls"/>
    <xsd:element name="Document_x0020_Status" ma:index="8" nillable="true" ma:displayName="Document Status" ma:format="Dropdown" ma:internalName="Document_x0020_Status">
      <xsd:simpleType>
        <xsd:restriction base="dms:Choice">
          <xsd:enumeration value="Archive"/>
          <xsd:enumeration value="Requires Updates"/>
          <xsd:enumeration value="Valid"/>
        </xsd:restriction>
      </xsd:simpleType>
    </xsd:element>
    <xsd:element name="Owner" ma:index="9" nillable="true" ma:displayName="Owner" ma:list="UserInfo" ma:SharePointGroup="0" ma:internalName="Own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OC" ma:index="10" nillable="true" ma:displayName="DOC" ma:internalName="DOC">
      <xsd:simpleType>
        <xsd:restriction base="dms:Text">
          <xsd:maxLength value="255"/>
        </xsd:restriction>
      </xsd:simple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7eb3ee-2537-4ec8-ad42-8395b53e99e9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83c00b77-b762-43dd-ad6d-882f118cd034">
      <UserInfo>
        <DisplayName/>
        <AccountId xsi:nil="true"/>
        <AccountType/>
      </UserInfo>
    </Owner>
    <Document_x0020_Status xmlns="83c00b77-b762-43dd-ad6d-882f118cd034" xsi:nil="true"/>
    <DOC xmlns="83c00b77-b762-43dd-ad6d-882f118cd034" xsi:nil="true"/>
  </documentManagement>
</p:properties>
</file>

<file path=customXml/itemProps1.xml><?xml version="1.0" encoding="utf-8"?>
<ds:datastoreItem xmlns:ds="http://schemas.openxmlformats.org/officeDocument/2006/customXml" ds:itemID="{0D5313C7-3F58-4F70-A341-986C9E9A86C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DF45E2-68C8-426D-9D38-0F6A1E138DB9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A3EB5DDE-909A-4C98-85A8-4BF678DC44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3c00b77-b762-43dd-ad6d-882f118cd034"/>
    <ds:schemaRef ds:uri="797eb3ee-2537-4ec8-ad42-8395b53e99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ECE9386-C70B-47F8-9CB6-340138869918}">
  <ds:schemaRefs>
    <ds:schemaRef ds:uri="http://schemas.microsoft.com/office/2006/metadata/properties"/>
    <ds:schemaRef ds:uri="http://schemas.microsoft.com/office/infopath/2007/PartnerControls"/>
    <ds:schemaRef ds:uri="83c00b77-b762-43dd-ad6d-882f118cd03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Sample Agenda for ACLS Course</dc:title>
  <dc:subject/>
  <dc:creator>AmericanHeartAssociation1@heart.onmicrosoft.com</dc:creator>
  <cp:keywords/>
  <dc:description/>
  <cp:lastModifiedBy>John Shull</cp:lastModifiedBy>
  <cp:revision>2</cp:revision>
  <dcterms:created xsi:type="dcterms:W3CDTF">2021-06-25T18:55:00Z</dcterms:created>
  <dcterms:modified xsi:type="dcterms:W3CDTF">2021-06-25T18:55:00Z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0x0101004385DFE92560D84A8E37B72004BE1A79</vt:lpwstr>
  </property>
</Properties>
</file>